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407EA5D" w14:textId="4DE5B3E4" w:rsidR="00E20C84" w:rsidRDefault="00E20C84" w:rsidP="1FB95B3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proofErr w:type="spellStart"/>
      <w:r w:rsidRPr="1FB95B38">
        <w:rPr>
          <w:rStyle w:val="normaltextrun"/>
          <w:rFonts w:ascii="Century Gothic" w:eastAsiaTheme="majorEastAsia" w:hAnsi="Century Gothic" w:cs="Segoe UI"/>
          <w:b/>
          <w:bCs/>
          <w:sz w:val="28"/>
          <w:szCs w:val="28"/>
        </w:rPr>
        <w:t>Craigentinny</w:t>
      </w:r>
      <w:proofErr w:type="spellEnd"/>
      <w:r w:rsidRPr="1FB95B38">
        <w:rPr>
          <w:rStyle w:val="normaltextrun"/>
          <w:rFonts w:ascii="Century Gothic" w:eastAsiaTheme="majorEastAsia" w:hAnsi="Century Gothic" w:cs="Segoe UI"/>
          <w:b/>
          <w:bCs/>
          <w:sz w:val="28"/>
          <w:szCs w:val="28"/>
        </w:rPr>
        <w:t xml:space="preserve"> Primary School Primary </w:t>
      </w:r>
      <w:r w:rsidR="2157E1B5" w:rsidRPr="1FB95B38">
        <w:rPr>
          <w:rStyle w:val="normaltextrun"/>
          <w:rFonts w:ascii="Century Gothic" w:eastAsiaTheme="majorEastAsia" w:hAnsi="Century Gothic" w:cs="Segoe UI"/>
          <w:b/>
          <w:bCs/>
          <w:sz w:val="28"/>
          <w:szCs w:val="28"/>
        </w:rPr>
        <w:t>7</w:t>
      </w:r>
      <w:r w:rsidRPr="1FB95B38">
        <w:rPr>
          <w:rStyle w:val="normaltextrun"/>
          <w:rFonts w:ascii="Century Gothic" w:eastAsiaTheme="majorEastAsia" w:hAnsi="Century Gothic" w:cs="Segoe UI"/>
          <w:b/>
          <w:bCs/>
          <w:sz w:val="28"/>
          <w:szCs w:val="28"/>
        </w:rPr>
        <w:t xml:space="preserve"> Topics and Timetable</w:t>
      </w:r>
      <w:r w:rsidRPr="1FB95B38">
        <w:rPr>
          <w:rStyle w:val="eop"/>
          <w:rFonts w:ascii="Century Gothic" w:eastAsiaTheme="majorEastAsia" w:hAnsi="Century Gothic" w:cs="Segoe UI"/>
          <w:sz w:val="28"/>
          <w:szCs w:val="28"/>
        </w:rPr>
        <w:t> </w:t>
      </w:r>
    </w:p>
    <w:p w14:paraId="3EB6AA35" w14:textId="78B61190" w:rsidR="00E20C84" w:rsidRPr="00943F32" w:rsidRDefault="00E20C84" w:rsidP="00E20C8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eastAsiaTheme="majorEastAsia" w:hAnsi="Century Gothic" w:cs="Segoe UI"/>
          <w:b/>
          <w:bCs/>
          <w:sz w:val="28"/>
          <w:szCs w:val="28"/>
        </w:rPr>
        <w:t>Terms One and Two, Session 202</w:t>
      </w:r>
      <w:r w:rsidR="00E04820">
        <w:rPr>
          <w:rStyle w:val="normaltextrun"/>
          <w:rFonts w:ascii="Century Gothic" w:eastAsiaTheme="majorEastAsia" w:hAnsi="Century Gothic" w:cs="Segoe UI"/>
          <w:b/>
          <w:bCs/>
          <w:sz w:val="28"/>
          <w:szCs w:val="28"/>
        </w:rPr>
        <w:t>6-2027</w:t>
      </w:r>
    </w:p>
    <w:p w14:paraId="00AC847B" w14:textId="77777777" w:rsidR="00E20C84" w:rsidRPr="005E3DCB" w:rsidRDefault="00E20C84" w:rsidP="00E20C84">
      <w:pPr>
        <w:spacing w:after="0"/>
        <w:rPr>
          <w:rFonts w:ascii="Century Gothic" w:hAnsi="Century Gothic"/>
          <w:b/>
          <w:sz w:val="24"/>
          <w:szCs w:val="28"/>
        </w:rPr>
      </w:pPr>
    </w:p>
    <w:tbl>
      <w:tblPr>
        <w:tblStyle w:val="TableGrid"/>
        <w:tblW w:w="10768" w:type="dxa"/>
        <w:tblInd w:w="-5" w:type="dxa"/>
        <w:tblLook w:val="04A0" w:firstRow="1" w:lastRow="0" w:firstColumn="1" w:lastColumn="0" w:noHBand="0" w:noVBand="1"/>
      </w:tblPr>
      <w:tblGrid>
        <w:gridCol w:w="1560"/>
        <w:gridCol w:w="4604"/>
        <w:gridCol w:w="4604"/>
      </w:tblGrid>
      <w:tr w:rsidR="00E20C84" w14:paraId="10721405" w14:textId="77777777" w:rsidTr="60B47DD4">
        <w:trPr>
          <w:trHeight w:val="588"/>
        </w:trPr>
        <w:tc>
          <w:tcPr>
            <w:tcW w:w="1560" w:type="dxa"/>
            <w:vAlign w:val="center"/>
          </w:tcPr>
          <w:p w14:paraId="75631243" w14:textId="77777777" w:rsidR="00E20C84" w:rsidRPr="00DE25EC" w:rsidRDefault="00E20C84" w:rsidP="00BD79F5">
            <w:pPr>
              <w:rPr>
                <w:rFonts w:ascii="Century Gothic" w:hAnsi="Century Gothic"/>
              </w:rPr>
            </w:pPr>
          </w:p>
        </w:tc>
        <w:tc>
          <w:tcPr>
            <w:tcW w:w="4604" w:type="dxa"/>
            <w:vAlign w:val="center"/>
          </w:tcPr>
          <w:p w14:paraId="74C07B4A" w14:textId="77777777" w:rsidR="00E20C84" w:rsidRPr="00BD79F5" w:rsidRDefault="00E20C84" w:rsidP="00BD79F5">
            <w:pPr>
              <w:pStyle w:val="NoSpacing"/>
              <w:jc w:val="center"/>
              <w:rPr>
                <w:rFonts w:ascii="Century Gothic" w:hAnsi="Century Gothic"/>
              </w:rPr>
            </w:pPr>
            <w:r w:rsidRPr="00BD79F5">
              <w:rPr>
                <w:rFonts w:ascii="Century Gothic" w:hAnsi="Century Gothic"/>
              </w:rPr>
              <w:t>Term One</w:t>
            </w:r>
          </w:p>
        </w:tc>
        <w:tc>
          <w:tcPr>
            <w:tcW w:w="4604" w:type="dxa"/>
            <w:vAlign w:val="center"/>
          </w:tcPr>
          <w:p w14:paraId="1746C14B" w14:textId="77777777" w:rsidR="00E20C84" w:rsidRPr="00BD79F5" w:rsidRDefault="00E20C84" w:rsidP="00BD79F5">
            <w:pPr>
              <w:pStyle w:val="NoSpacing"/>
              <w:jc w:val="center"/>
              <w:rPr>
                <w:rFonts w:ascii="Century Gothic" w:hAnsi="Century Gothic"/>
              </w:rPr>
            </w:pPr>
            <w:r w:rsidRPr="00BD79F5">
              <w:rPr>
                <w:rFonts w:ascii="Century Gothic" w:hAnsi="Century Gothic"/>
              </w:rPr>
              <w:t>Term Two</w:t>
            </w:r>
          </w:p>
        </w:tc>
      </w:tr>
      <w:tr w:rsidR="00E20C84" w14:paraId="0E5D845E" w14:textId="77777777" w:rsidTr="60B47DD4">
        <w:trPr>
          <w:trHeight w:val="1347"/>
        </w:trPr>
        <w:tc>
          <w:tcPr>
            <w:tcW w:w="1560" w:type="dxa"/>
            <w:vAlign w:val="center"/>
          </w:tcPr>
          <w:p w14:paraId="0376B905" w14:textId="77777777" w:rsidR="00E20C84" w:rsidRPr="00DE25EC" w:rsidRDefault="00E20C84" w:rsidP="00A5364E">
            <w:pPr>
              <w:jc w:val="center"/>
              <w:rPr>
                <w:rFonts w:ascii="Century Gothic" w:hAnsi="Century Gothic"/>
              </w:rPr>
            </w:pPr>
            <w:r w:rsidRPr="00DE25EC">
              <w:rPr>
                <w:rFonts w:ascii="Century Gothic" w:hAnsi="Century Gothic"/>
              </w:rPr>
              <w:t>Literacy</w:t>
            </w:r>
          </w:p>
        </w:tc>
        <w:tc>
          <w:tcPr>
            <w:tcW w:w="4604" w:type="dxa"/>
          </w:tcPr>
          <w:p w14:paraId="53A5593F" w14:textId="5BF517B0" w:rsidR="00E20C84" w:rsidRPr="00E20C84" w:rsidRDefault="00E20C84" w:rsidP="00E20C84">
            <w:pPr>
              <w:pStyle w:val="NoSpacing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1FB95B38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Reading: </w:t>
            </w:r>
            <w:r w:rsidRPr="1FB95B38">
              <w:rPr>
                <w:rFonts w:ascii="Century Gothic" w:hAnsi="Century Gothic"/>
                <w:sz w:val="20"/>
                <w:szCs w:val="20"/>
              </w:rPr>
              <w:t>reading for information</w:t>
            </w:r>
            <w:r w:rsidR="00465988">
              <w:rPr>
                <w:rFonts w:ascii="Century Gothic" w:hAnsi="Century Gothic"/>
                <w:sz w:val="20"/>
                <w:szCs w:val="20"/>
              </w:rPr>
              <w:t xml:space="preserve"> and vocabulary development</w:t>
            </w:r>
            <w:r w:rsidRPr="1FB95B38">
              <w:rPr>
                <w:rFonts w:ascii="Century Gothic" w:hAnsi="Century Gothic"/>
                <w:sz w:val="20"/>
                <w:szCs w:val="20"/>
              </w:rPr>
              <w:t xml:space="preserve">, </w:t>
            </w:r>
            <w:r w:rsidR="00465988">
              <w:rPr>
                <w:rFonts w:ascii="Century Gothic" w:hAnsi="Century Gothic"/>
                <w:sz w:val="20"/>
                <w:szCs w:val="20"/>
              </w:rPr>
              <w:t xml:space="preserve">class </w:t>
            </w:r>
            <w:r w:rsidRPr="1FB95B38">
              <w:rPr>
                <w:rFonts w:ascii="Century Gothic" w:hAnsi="Century Gothic"/>
                <w:sz w:val="20"/>
                <w:szCs w:val="20"/>
              </w:rPr>
              <w:t>novel study</w:t>
            </w:r>
            <w:r w:rsidR="00465988">
              <w:rPr>
                <w:rFonts w:ascii="Century Gothic" w:hAnsi="Century Gothic"/>
                <w:sz w:val="20"/>
                <w:szCs w:val="20"/>
              </w:rPr>
              <w:t xml:space="preserve"> – </w:t>
            </w:r>
            <w:r w:rsidR="00465988" w:rsidRPr="00465988">
              <w:rPr>
                <w:rFonts w:ascii="Century Gothic" w:hAnsi="Century Gothic"/>
                <w:i/>
                <w:iCs/>
                <w:sz w:val="20"/>
                <w:szCs w:val="20"/>
              </w:rPr>
              <w:t xml:space="preserve">The </w:t>
            </w:r>
            <w:proofErr w:type="spellStart"/>
            <w:r w:rsidR="00465988" w:rsidRPr="00465988">
              <w:rPr>
                <w:rFonts w:ascii="Century Gothic" w:hAnsi="Century Gothic"/>
                <w:i/>
                <w:iCs/>
                <w:sz w:val="20"/>
                <w:szCs w:val="20"/>
              </w:rPr>
              <w:t>Creakers</w:t>
            </w:r>
            <w:proofErr w:type="spellEnd"/>
            <w:r w:rsidR="00465988">
              <w:rPr>
                <w:rFonts w:ascii="Century Gothic" w:hAnsi="Century Gothic"/>
                <w:sz w:val="20"/>
                <w:szCs w:val="20"/>
              </w:rPr>
              <w:t xml:space="preserve"> by Tom Fletcher</w:t>
            </w:r>
            <w:r w:rsidRPr="1FB95B38"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  <w:p w14:paraId="012B6727" w14:textId="77777777" w:rsidR="00E20C84" w:rsidRPr="00E20C84" w:rsidRDefault="00E20C84" w:rsidP="00E20C84">
            <w:pPr>
              <w:pStyle w:val="NoSpacing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  <w:p w14:paraId="6752796A" w14:textId="7717F447" w:rsidR="00E20C84" w:rsidRPr="00E20C84" w:rsidRDefault="00E20C84" w:rsidP="00E20C84">
            <w:pPr>
              <w:pStyle w:val="NoSpacing"/>
              <w:rPr>
                <w:rFonts w:ascii="Century Gothic" w:hAnsi="Century Gothic"/>
                <w:sz w:val="20"/>
                <w:szCs w:val="20"/>
              </w:rPr>
            </w:pPr>
            <w:r w:rsidRPr="00E20C84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Writing: </w:t>
            </w:r>
            <w:r w:rsidR="00956022">
              <w:rPr>
                <w:rFonts w:ascii="Century Gothic" w:hAnsi="Century Gothic"/>
                <w:sz w:val="20"/>
                <w:szCs w:val="20"/>
              </w:rPr>
              <w:t xml:space="preserve">Vocabulary </w:t>
            </w:r>
            <w:r w:rsidR="00465988">
              <w:rPr>
                <w:rFonts w:ascii="Century Gothic" w:hAnsi="Century Gothic"/>
                <w:sz w:val="20"/>
                <w:szCs w:val="20"/>
              </w:rPr>
              <w:t>d</w:t>
            </w:r>
            <w:r w:rsidR="00956022">
              <w:rPr>
                <w:rFonts w:ascii="Century Gothic" w:hAnsi="Century Gothic"/>
                <w:sz w:val="20"/>
                <w:szCs w:val="20"/>
              </w:rPr>
              <w:t xml:space="preserve">evelopment, </w:t>
            </w:r>
            <w:r w:rsidR="00465988">
              <w:rPr>
                <w:rFonts w:ascii="Century Gothic" w:hAnsi="Century Gothic"/>
                <w:sz w:val="20"/>
                <w:szCs w:val="20"/>
              </w:rPr>
              <w:t>c</w:t>
            </w:r>
            <w:r w:rsidR="00956022">
              <w:rPr>
                <w:rFonts w:ascii="Century Gothic" w:hAnsi="Century Gothic"/>
                <w:sz w:val="20"/>
                <w:szCs w:val="20"/>
              </w:rPr>
              <w:t xml:space="preserve">reative </w:t>
            </w:r>
            <w:r w:rsidR="00465988">
              <w:rPr>
                <w:rFonts w:ascii="Century Gothic" w:hAnsi="Century Gothic"/>
                <w:sz w:val="20"/>
                <w:szCs w:val="20"/>
              </w:rPr>
              <w:t>w</w:t>
            </w:r>
            <w:r w:rsidR="00956022">
              <w:rPr>
                <w:rFonts w:ascii="Century Gothic" w:hAnsi="Century Gothic"/>
                <w:sz w:val="20"/>
                <w:szCs w:val="20"/>
              </w:rPr>
              <w:t>riting</w:t>
            </w:r>
            <w:r w:rsidR="00465988">
              <w:rPr>
                <w:rFonts w:ascii="Century Gothic" w:hAnsi="Century Gothic"/>
                <w:sz w:val="20"/>
                <w:szCs w:val="20"/>
              </w:rPr>
              <w:t xml:space="preserve"> (characters and setting)</w:t>
            </w:r>
            <w:r w:rsidR="00956022">
              <w:rPr>
                <w:rFonts w:ascii="Century Gothic" w:hAnsi="Century Gothic"/>
                <w:sz w:val="20"/>
                <w:szCs w:val="20"/>
              </w:rPr>
              <w:t xml:space="preserve">, </w:t>
            </w:r>
            <w:r w:rsidR="00465988">
              <w:rPr>
                <w:rFonts w:ascii="Century Gothic" w:hAnsi="Century Gothic"/>
                <w:sz w:val="20"/>
                <w:szCs w:val="20"/>
              </w:rPr>
              <w:t>p</w:t>
            </w:r>
            <w:r w:rsidR="00956022">
              <w:rPr>
                <w:rFonts w:ascii="Century Gothic" w:hAnsi="Century Gothic"/>
                <w:sz w:val="20"/>
                <w:szCs w:val="20"/>
              </w:rPr>
              <w:t>oetry</w:t>
            </w:r>
            <w:r w:rsidR="00465988">
              <w:rPr>
                <w:rFonts w:ascii="Century Gothic" w:hAnsi="Century Gothic"/>
                <w:sz w:val="20"/>
                <w:szCs w:val="20"/>
              </w:rPr>
              <w:t xml:space="preserve"> with a focus on </w:t>
            </w:r>
            <w:r w:rsidR="00956022">
              <w:rPr>
                <w:rFonts w:ascii="Century Gothic" w:hAnsi="Century Gothic"/>
                <w:sz w:val="20"/>
                <w:szCs w:val="20"/>
              </w:rPr>
              <w:t>similes</w:t>
            </w:r>
            <w:r w:rsidR="00465988">
              <w:rPr>
                <w:rFonts w:ascii="Century Gothic" w:hAnsi="Century Gothic"/>
                <w:sz w:val="20"/>
                <w:szCs w:val="20"/>
              </w:rPr>
              <w:t xml:space="preserve"> and f</w:t>
            </w:r>
            <w:r w:rsidR="00956022">
              <w:rPr>
                <w:rFonts w:ascii="Century Gothic" w:hAnsi="Century Gothic"/>
                <w:sz w:val="20"/>
                <w:szCs w:val="20"/>
              </w:rPr>
              <w:t xml:space="preserve">ree </w:t>
            </w:r>
            <w:r w:rsidR="00465988">
              <w:rPr>
                <w:rFonts w:ascii="Century Gothic" w:hAnsi="Century Gothic"/>
                <w:sz w:val="20"/>
                <w:szCs w:val="20"/>
              </w:rPr>
              <w:t>w</w:t>
            </w:r>
            <w:r w:rsidR="00956022">
              <w:rPr>
                <w:rFonts w:ascii="Century Gothic" w:hAnsi="Century Gothic"/>
                <w:sz w:val="20"/>
                <w:szCs w:val="20"/>
              </w:rPr>
              <w:t>riting</w:t>
            </w:r>
          </w:p>
          <w:p w14:paraId="7FAE949B" w14:textId="77777777" w:rsidR="00E20C84" w:rsidRPr="00E20C84" w:rsidRDefault="00E20C84" w:rsidP="00E20C84">
            <w:pPr>
              <w:pStyle w:val="NoSpacing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  <w:p w14:paraId="042C2220" w14:textId="720F76D4" w:rsidR="00E20C84" w:rsidRPr="00E20C84" w:rsidRDefault="00E20C84" w:rsidP="00E20C84">
            <w:pPr>
              <w:pStyle w:val="NoSpacing"/>
              <w:rPr>
                <w:rFonts w:ascii="Century Gothic" w:hAnsi="Century Gothic"/>
                <w:sz w:val="20"/>
                <w:szCs w:val="20"/>
              </w:rPr>
            </w:pPr>
            <w:r w:rsidRPr="00E20C84">
              <w:rPr>
                <w:rFonts w:ascii="Century Gothic" w:hAnsi="Century Gothic"/>
                <w:b/>
                <w:bCs/>
                <w:sz w:val="20"/>
                <w:szCs w:val="20"/>
              </w:rPr>
              <w:t>Listening &amp; Talking:</w:t>
            </w:r>
            <w:r w:rsidRPr="00E20C84">
              <w:rPr>
                <w:rFonts w:ascii="Century Gothic" w:hAnsi="Century Gothic"/>
                <w:sz w:val="20"/>
                <w:szCs w:val="20"/>
              </w:rPr>
              <w:t xml:space="preserve"> talk partners, fact and opinion, current news topics</w:t>
            </w:r>
            <w:r w:rsidR="00590E97">
              <w:rPr>
                <w:rFonts w:ascii="Century Gothic" w:hAnsi="Century Gothic"/>
                <w:sz w:val="20"/>
                <w:szCs w:val="20"/>
              </w:rPr>
              <w:t>,</w:t>
            </w:r>
            <w:r w:rsidR="00215520">
              <w:rPr>
                <w:rFonts w:ascii="Century Gothic" w:hAnsi="Century Gothic"/>
                <w:sz w:val="20"/>
                <w:szCs w:val="20"/>
              </w:rPr>
              <w:t xml:space="preserve"> listening comprehension</w:t>
            </w:r>
          </w:p>
          <w:p w14:paraId="63E31FE0" w14:textId="77777777" w:rsidR="00E20C84" w:rsidRPr="00E20C84" w:rsidRDefault="00E20C84" w:rsidP="00E20C84">
            <w:pPr>
              <w:pStyle w:val="NoSpacing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  <w:p w14:paraId="520542C4" w14:textId="2710B499" w:rsidR="00E20C84" w:rsidRPr="00E20C84" w:rsidRDefault="00E20C84" w:rsidP="00E20C84">
            <w:pPr>
              <w:pStyle w:val="NoSpacing"/>
              <w:rPr>
                <w:rFonts w:ascii="Century Gothic" w:hAnsi="Century Gothic"/>
                <w:sz w:val="20"/>
                <w:szCs w:val="20"/>
              </w:rPr>
            </w:pPr>
            <w:r w:rsidRPr="00E20C84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Spelling: </w:t>
            </w:r>
            <w:r w:rsidRPr="00E20C84">
              <w:rPr>
                <w:rFonts w:ascii="Century Gothic" w:hAnsi="Century Gothic"/>
                <w:sz w:val="20"/>
                <w:szCs w:val="20"/>
              </w:rPr>
              <w:t>spelling patterns, common words</w:t>
            </w:r>
            <w:r w:rsidR="00465988">
              <w:rPr>
                <w:rFonts w:ascii="Century Gothic" w:hAnsi="Century Gothic"/>
                <w:sz w:val="20"/>
                <w:szCs w:val="20"/>
              </w:rPr>
              <w:t>, handwriting, grammar</w:t>
            </w:r>
            <w:r w:rsidRPr="00E20C84">
              <w:rPr>
                <w:rFonts w:ascii="Century Gothic" w:hAnsi="Century Gothic"/>
                <w:sz w:val="20"/>
                <w:szCs w:val="20"/>
              </w:rPr>
              <w:t xml:space="preserve"> and topic vocabulary</w:t>
            </w:r>
          </w:p>
          <w:p w14:paraId="44C6F7F1" w14:textId="6787E82E" w:rsidR="00E20C84" w:rsidRPr="00E20C84" w:rsidRDefault="00E20C84" w:rsidP="00E20C84">
            <w:pPr>
              <w:pStyle w:val="NoSpacing"/>
              <w:rPr>
                <w:rFonts w:ascii="Century Gothic" w:hAnsi="Century Gothic"/>
              </w:rPr>
            </w:pPr>
          </w:p>
        </w:tc>
        <w:tc>
          <w:tcPr>
            <w:tcW w:w="4604" w:type="dxa"/>
          </w:tcPr>
          <w:p w14:paraId="1C1599A1" w14:textId="23C8D73F" w:rsidR="00E20C84" w:rsidRDefault="00E20C84" w:rsidP="00E20C84">
            <w:pPr>
              <w:pStyle w:val="NoSpacing"/>
              <w:rPr>
                <w:rFonts w:ascii="Century Gothic" w:hAnsi="Century Gothic"/>
                <w:sz w:val="20"/>
                <w:szCs w:val="20"/>
              </w:rPr>
            </w:pPr>
            <w:r w:rsidRPr="1FB95B38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Reading: </w:t>
            </w:r>
            <w:r w:rsidRPr="1FB95B38">
              <w:rPr>
                <w:rFonts w:ascii="Century Gothic" w:hAnsi="Century Gothic"/>
                <w:sz w:val="20"/>
                <w:szCs w:val="20"/>
              </w:rPr>
              <w:t>reading for information</w:t>
            </w:r>
            <w:r w:rsidR="00465988">
              <w:rPr>
                <w:rFonts w:ascii="Century Gothic" w:hAnsi="Century Gothic"/>
                <w:sz w:val="20"/>
                <w:szCs w:val="20"/>
              </w:rPr>
              <w:t xml:space="preserve"> and vocabulary development</w:t>
            </w:r>
            <w:r w:rsidRPr="1FB95B38">
              <w:rPr>
                <w:rFonts w:ascii="Century Gothic" w:hAnsi="Century Gothic"/>
                <w:sz w:val="20"/>
                <w:szCs w:val="20"/>
              </w:rPr>
              <w:t xml:space="preserve">, novel study </w:t>
            </w:r>
          </w:p>
          <w:p w14:paraId="03CA05E2" w14:textId="77777777" w:rsidR="00465988" w:rsidRPr="00E20C84" w:rsidRDefault="00465988" w:rsidP="00E20C84">
            <w:pPr>
              <w:pStyle w:val="NoSpacing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  <w:p w14:paraId="4FD1CF8E" w14:textId="763D5DEA" w:rsidR="00E20C84" w:rsidRPr="00E20C84" w:rsidRDefault="00E20C84" w:rsidP="00E20C84">
            <w:pPr>
              <w:pStyle w:val="NoSpacing"/>
              <w:rPr>
                <w:rFonts w:ascii="Century Gothic" w:hAnsi="Century Gothic"/>
                <w:sz w:val="20"/>
                <w:szCs w:val="20"/>
              </w:rPr>
            </w:pPr>
            <w:r w:rsidRPr="00E20C84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Writing: </w:t>
            </w:r>
            <w:r w:rsidR="00C338CE">
              <w:rPr>
                <w:rFonts w:ascii="Century Gothic" w:hAnsi="Century Gothic"/>
                <w:sz w:val="20"/>
                <w:szCs w:val="20"/>
              </w:rPr>
              <w:t xml:space="preserve">Vocabulary </w:t>
            </w:r>
            <w:r w:rsidR="00465988">
              <w:rPr>
                <w:rFonts w:ascii="Century Gothic" w:hAnsi="Century Gothic"/>
                <w:sz w:val="20"/>
                <w:szCs w:val="20"/>
              </w:rPr>
              <w:t>d</w:t>
            </w:r>
            <w:r w:rsidR="00C338CE">
              <w:rPr>
                <w:rFonts w:ascii="Century Gothic" w:hAnsi="Century Gothic"/>
                <w:sz w:val="20"/>
                <w:szCs w:val="20"/>
              </w:rPr>
              <w:t>evelopment</w:t>
            </w:r>
            <w:r w:rsidR="002A66DC">
              <w:rPr>
                <w:rFonts w:ascii="Century Gothic" w:hAnsi="Century Gothic"/>
                <w:sz w:val="20"/>
                <w:szCs w:val="20"/>
              </w:rPr>
              <w:t xml:space="preserve">, </w:t>
            </w:r>
            <w:r w:rsidR="00465988">
              <w:rPr>
                <w:rFonts w:ascii="Century Gothic" w:hAnsi="Century Gothic"/>
                <w:sz w:val="20"/>
                <w:szCs w:val="20"/>
              </w:rPr>
              <w:t>p</w:t>
            </w:r>
            <w:r w:rsidR="002A66DC">
              <w:rPr>
                <w:rFonts w:ascii="Century Gothic" w:hAnsi="Century Gothic"/>
                <w:sz w:val="20"/>
                <w:szCs w:val="20"/>
              </w:rPr>
              <w:t xml:space="preserve">ersuasive </w:t>
            </w:r>
            <w:r w:rsidR="00465988">
              <w:rPr>
                <w:rFonts w:ascii="Century Gothic" w:hAnsi="Century Gothic"/>
                <w:sz w:val="20"/>
                <w:szCs w:val="20"/>
              </w:rPr>
              <w:t>w</w:t>
            </w:r>
            <w:r w:rsidR="002A66DC">
              <w:rPr>
                <w:rFonts w:ascii="Century Gothic" w:hAnsi="Century Gothic"/>
                <w:sz w:val="20"/>
                <w:szCs w:val="20"/>
              </w:rPr>
              <w:t>riting</w:t>
            </w:r>
            <w:r w:rsidR="00465988">
              <w:rPr>
                <w:rFonts w:ascii="Century Gothic" w:hAnsi="Century Gothic"/>
                <w:sz w:val="20"/>
                <w:szCs w:val="20"/>
              </w:rPr>
              <w:t xml:space="preserve"> with a focus on letters</w:t>
            </w:r>
            <w:r w:rsidR="002A66DC">
              <w:rPr>
                <w:rFonts w:ascii="Century Gothic" w:hAnsi="Century Gothic"/>
                <w:sz w:val="20"/>
                <w:szCs w:val="20"/>
              </w:rPr>
              <w:t xml:space="preserve">, </w:t>
            </w:r>
            <w:r w:rsidR="00465988">
              <w:rPr>
                <w:rFonts w:ascii="Century Gothic" w:hAnsi="Century Gothic"/>
                <w:sz w:val="20"/>
                <w:szCs w:val="20"/>
              </w:rPr>
              <w:t>d</w:t>
            </w:r>
            <w:r w:rsidR="002A66DC">
              <w:rPr>
                <w:rFonts w:ascii="Century Gothic" w:hAnsi="Century Gothic"/>
                <w:sz w:val="20"/>
                <w:szCs w:val="20"/>
              </w:rPr>
              <w:t xml:space="preserve">iary </w:t>
            </w:r>
            <w:r w:rsidR="00465988">
              <w:rPr>
                <w:rFonts w:ascii="Century Gothic" w:hAnsi="Century Gothic"/>
                <w:sz w:val="20"/>
                <w:szCs w:val="20"/>
              </w:rPr>
              <w:t>e</w:t>
            </w:r>
            <w:r w:rsidR="002A66DC">
              <w:rPr>
                <w:rFonts w:ascii="Century Gothic" w:hAnsi="Century Gothic"/>
                <w:sz w:val="20"/>
                <w:szCs w:val="20"/>
              </w:rPr>
              <w:t xml:space="preserve">ntries </w:t>
            </w:r>
            <w:r w:rsidR="00382D30">
              <w:rPr>
                <w:rFonts w:ascii="Century Gothic" w:hAnsi="Century Gothic"/>
                <w:sz w:val="20"/>
                <w:szCs w:val="20"/>
              </w:rPr>
              <w:t>and free writing</w:t>
            </w:r>
          </w:p>
          <w:p w14:paraId="14CBBD89" w14:textId="77777777" w:rsidR="00E20C84" w:rsidRPr="00E20C84" w:rsidRDefault="00E20C84" w:rsidP="00E20C84">
            <w:pPr>
              <w:pStyle w:val="NoSpacing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  <w:p w14:paraId="09DDCC70" w14:textId="243F6DA5" w:rsidR="00E20C84" w:rsidRPr="00E20C84" w:rsidRDefault="00E20C84" w:rsidP="00E20C84">
            <w:pPr>
              <w:pStyle w:val="NoSpacing"/>
              <w:rPr>
                <w:rFonts w:ascii="Century Gothic" w:hAnsi="Century Gothic"/>
                <w:sz w:val="20"/>
                <w:szCs w:val="20"/>
              </w:rPr>
            </w:pPr>
            <w:r w:rsidRPr="00E20C84">
              <w:rPr>
                <w:rFonts w:ascii="Century Gothic" w:hAnsi="Century Gothic"/>
                <w:b/>
                <w:bCs/>
                <w:sz w:val="20"/>
                <w:szCs w:val="20"/>
              </w:rPr>
              <w:t>Listening &amp; Talking:</w:t>
            </w:r>
            <w:r w:rsidRPr="00E20C84">
              <w:rPr>
                <w:rFonts w:ascii="Century Gothic" w:hAnsi="Century Gothic"/>
                <w:sz w:val="20"/>
                <w:szCs w:val="20"/>
              </w:rPr>
              <w:t xml:space="preserve"> talk partners, </w:t>
            </w:r>
            <w:r w:rsidR="00215520" w:rsidRPr="00E20C84">
              <w:rPr>
                <w:rFonts w:ascii="Century Gothic" w:hAnsi="Century Gothic"/>
                <w:sz w:val="20"/>
                <w:szCs w:val="20"/>
              </w:rPr>
              <w:t>fact and opinion</w:t>
            </w:r>
            <w:r w:rsidR="00215520">
              <w:rPr>
                <w:rFonts w:ascii="Century Gothic" w:hAnsi="Century Gothic"/>
                <w:sz w:val="20"/>
                <w:szCs w:val="20"/>
              </w:rPr>
              <w:t xml:space="preserve">, </w:t>
            </w:r>
            <w:r w:rsidRPr="00E20C84">
              <w:rPr>
                <w:rFonts w:ascii="Century Gothic" w:hAnsi="Century Gothic"/>
                <w:sz w:val="20"/>
                <w:szCs w:val="20"/>
              </w:rPr>
              <w:t xml:space="preserve">current news topics </w:t>
            </w:r>
          </w:p>
          <w:p w14:paraId="26F7F039" w14:textId="77777777" w:rsidR="00E20C84" w:rsidRPr="00E20C84" w:rsidRDefault="00E20C84" w:rsidP="00E20C84">
            <w:pPr>
              <w:pStyle w:val="NoSpacing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  <w:p w14:paraId="1CF89671" w14:textId="6A1DC8EA" w:rsidR="00E20C84" w:rsidRPr="00E20C84" w:rsidRDefault="00E20C84" w:rsidP="00E20C84">
            <w:pPr>
              <w:pStyle w:val="NoSpacing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E20C84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Spelling: </w:t>
            </w:r>
            <w:r w:rsidR="00465988" w:rsidRPr="00E20C84">
              <w:rPr>
                <w:rFonts w:ascii="Century Gothic" w:hAnsi="Century Gothic"/>
                <w:sz w:val="20"/>
                <w:szCs w:val="20"/>
              </w:rPr>
              <w:t>spelling patterns, common words</w:t>
            </w:r>
            <w:r w:rsidR="00465988">
              <w:rPr>
                <w:rFonts w:ascii="Century Gothic" w:hAnsi="Century Gothic"/>
                <w:sz w:val="20"/>
                <w:szCs w:val="20"/>
              </w:rPr>
              <w:t>, handwriting, grammar</w:t>
            </w:r>
            <w:r w:rsidR="00465988" w:rsidRPr="00E20C84">
              <w:rPr>
                <w:rFonts w:ascii="Century Gothic" w:hAnsi="Century Gothic"/>
                <w:sz w:val="20"/>
                <w:szCs w:val="20"/>
              </w:rPr>
              <w:t xml:space="preserve"> and topic vocabulary</w:t>
            </w:r>
          </w:p>
          <w:p w14:paraId="07B037E8" w14:textId="77777777" w:rsidR="00E20C84" w:rsidRPr="00E20C84" w:rsidRDefault="00E20C84" w:rsidP="00E20C84">
            <w:pPr>
              <w:pStyle w:val="NoSpacing"/>
              <w:rPr>
                <w:rFonts w:ascii="Century Gothic" w:hAnsi="Century Gothic"/>
              </w:rPr>
            </w:pPr>
          </w:p>
        </w:tc>
      </w:tr>
      <w:tr w:rsidR="00E20C84" w14:paraId="6B70585E" w14:textId="77777777" w:rsidTr="60B47DD4">
        <w:trPr>
          <w:trHeight w:val="1853"/>
        </w:trPr>
        <w:tc>
          <w:tcPr>
            <w:tcW w:w="1560" w:type="dxa"/>
            <w:vAlign w:val="center"/>
          </w:tcPr>
          <w:p w14:paraId="34ABCFC2" w14:textId="77777777" w:rsidR="00E20C84" w:rsidRPr="00DE25EC" w:rsidRDefault="00E20C84" w:rsidP="00A5364E">
            <w:pPr>
              <w:jc w:val="center"/>
              <w:rPr>
                <w:rFonts w:ascii="Century Gothic" w:hAnsi="Century Gothic"/>
              </w:rPr>
            </w:pPr>
            <w:r w:rsidRPr="00DE25EC">
              <w:rPr>
                <w:rFonts w:ascii="Century Gothic" w:hAnsi="Century Gothic"/>
              </w:rPr>
              <w:t>Maths</w:t>
            </w:r>
          </w:p>
        </w:tc>
        <w:tc>
          <w:tcPr>
            <w:tcW w:w="4604" w:type="dxa"/>
          </w:tcPr>
          <w:p w14:paraId="28B6F619" w14:textId="78461207" w:rsidR="00BD79F5" w:rsidRDefault="00E20C84" w:rsidP="00BD79F5">
            <w:pPr>
              <w:pStyle w:val="NoSpacing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E20C84">
              <w:rPr>
                <w:rFonts w:ascii="Century Gothic" w:hAnsi="Century Gothic"/>
                <w:b/>
                <w:bCs/>
                <w:sz w:val="20"/>
                <w:szCs w:val="20"/>
              </w:rPr>
              <w:t>Place value</w:t>
            </w:r>
            <w:r w:rsidR="00C8074C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 (whole number)</w:t>
            </w:r>
          </w:p>
          <w:p w14:paraId="549BA90A" w14:textId="20E4D732" w:rsidR="00E20C84" w:rsidRPr="00BD79F5" w:rsidRDefault="00E20C84" w:rsidP="00BD79F5">
            <w:pPr>
              <w:pStyle w:val="NoSpacing"/>
              <w:numPr>
                <w:ilvl w:val="0"/>
                <w:numId w:val="3"/>
              </w:numPr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1FB95B38">
              <w:rPr>
                <w:rFonts w:ascii="Century Gothic" w:hAnsi="Century Gothic"/>
                <w:sz w:val="18"/>
                <w:szCs w:val="18"/>
              </w:rPr>
              <w:t xml:space="preserve">read, write, order and compare whole numbers up to </w:t>
            </w:r>
            <w:r w:rsidR="00C8074C" w:rsidRPr="1FB95B38">
              <w:rPr>
                <w:rFonts w:ascii="Century Gothic" w:hAnsi="Century Gothic"/>
                <w:sz w:val="18"/>
                <w:szCs w:val="18"/>
              </w:rPr>
              <w:t>1,000,000</w:t>
            </w:r>
          </w:p>
          <w:p w14:paraId="72B0C0CB" w14:textId="77777777" w:rsidR="00E20C84" w:rsidRDefault="00E20C84" w:rsidP="00E20C84">
            <w:pPr>
              <w:pStyle w:val="NoSpacing"/>
              <w:numPr>
                <w:ilvl w:val="0"/>
                <w:numId w:val="3"/>
              </w:numPr>
              <w:rPr>
                <w:rFonts w:ascii="Century Gothic" w:hAnsi="Century Gothic"/>
                <w:sz w:val="18"/>
                <w:szCs w:val="18"/>
              </w:rPr>
            </w:pPr>
            <w:r w:rsidRPr="00E20C84">
              <w:rPr>
                <w:rFonts w:ascii="Century Gothic" w:hAnsi="Century Gothic"/>
                <w:sz w:val="18"/>
                <w:szCs w:val="18"/>
              </w:rPr>
              <w:t>count forwards and backwards from different starting points</w:t>
            </w:r>
          </w:p>
          <w:p w14:paraId="7EAD896A" w14:textId="77777777" w:rsidR="00BB7519" w:rsidRDefault="00BB7519" w:rsidP="00BB7519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</w:p>
          <w:p w14:paraId="6C9BDB48" w14:textId="77777777" w:rsidR="007F7025" w:rsidRPr="00E20C84" w:rsidRDefault="007F7025" w:rsidP="007F7025">
            <w:pPr>
              <w:pStyle w:val="NoSpacing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Negative numbers</w:t>
            </w:r>
          </w:p>
          <w:p w14:paraId="323837B8" w14:textId="77777777" w:rsidR="007F7025" w:rsidRDefault="007F7025" w:rsidP="007F7025">
            <w:pPr>
              <w:pStyle w:val="NoSpacing"/>
              <w:numPr>
                <w:ilvl w:val="0"/>
                <w:numId w:val="15"/>
              </w:num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use in real life situations</w:t>
            </w:r>
          </w:p>
          <w:p w14:paraId="31BE4A50" w14:textId="77777777" w:rsidR="007F7025" w:rsidRPr="00CA2120" w:rsidRDefault="007F7025" w:rsidP="007F7025">
            <w:pPr>
              <w:pStyle w:val="NoSpacing"/>
              <w:numPr>
                <w:ilvl w:val="0"/>
                <w:numId w:val="15"/>
              </w:num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counting forwards and backwards in 1s</w:t>
            </w:r>
          </w:p>
          <w:p w14:paraId="4664F000" w14:textId="77777777" w:rsidR="00E20C84" w:rsidRPr="00E20C84" w:rsidRDefault="00E20C84" w:rsidP="00E20C84">
            <w:pPr>
              <w:pStyle w:val="NoSpacing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  <w:p w14:paraId="01E115A0" w14:textId="3D74D6E5" w:rsidR="00E20C84" w:rsidRPr="00E20C84" w:rsidRDefault="00E20C84" w:rsidP="00E20C84">
            <w:pPr>
              <w:pStyle w:val="NoSpacing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E20C84">
              <w:rPr>
                <w:rFonts w:ascii="Century Gothic" w:hAnsi="Century Gothic"/>
                <w:b/>
                <w:bCs/>
                <w:sz w:val="20"/>
                <w:szCs w:val="20"/>
              </w:rPr>
              <w:t>Estimation and rounding</w:t>
            </w:r>
          </w:p>
          <w:p w14:paraId="33074190" w14:textId="3DC3A8D2" w:rsidR="00E20C84" w:rsidRPr="00E20C84" w:rsidRDefault="00E20C84" w:rsidP="00E20C84">
            <w:pPr>
              <w:pStyle w:val="NoSpacing"/>
              <w:numPr>
                <w:ilvl w:val="0"/>
                <w:numId w:val="6"/>
              </w:numPr>
              <w:rPr>
                <w:rFonts w:ascii="Century Gothic" w:hAnsi="Century Gothic"/>
                <w:sz w:val="18"/>
                <w:szCs w:val="18"/>
              </w:rPr>
            </w:pPr>
            <w:r w:rsidRPr="00E20C84">
              <w:rPr>
                <w:rFonts w:ascii="Century Gothic" w:hAnsi="Century Gothic"/>
                <w:sz w:val="18"/>
                <w:szCs w:val="18"/>
              </w:rPr>
              <w:t>rounding whole numbers to the nearest 10/100/</w:t>
            </w:r>
            <w:r w:rsidR="00BD79F5">
              <w:rPr>
                <w:rFonts w:ascii="Century Gothic" w:hAnsi="Century Gothic"/>
                <w:sz w:val="18"/>
                <w:szCs w:val="18"/>
              </w:rPr>
              <w:t>1</w:t>
            </w:r>
            <w:r w:rsidRPr="00E20C84">
              <w:rPr>
                <w:rFonts w:ascii="Century Gothic" w:hAnsi="Century Gothic"/>
                <w:sz w:val="18"/>
                <w:szCs w:val="18"/>
              </w:rPr>
              <w:t>,000/10,000</w:t>
            </w:r>
            <w:r w:rsidR="00FA5189">
              <w:rPr>
                <w:rFonts w:ascii="Century Gothic" w:hAnsi="Century Gothic"/>
                <w:sz w:val="18"/>
                <w:szCs w:val="18"/>
              </w:rPr>
              <w:t>/</w:t>
            </w:r>
            <w:r w:rsidR="00DA2296">
              <w:rPr>
                <w:rFonts w:ascii="Century Gothic" w:hAnsi="Century Gothic"/>
                <w:sz w:val="18"/>
                <w:szCs w:val="18"/>
              </w:rPr>
              <w:t>100,000</w:t>
            </w:r>
          </w:p>
          <w:p w14:paraId="386B121F" w14:textId="77777777" w:rsidR="00E20C84" w:rsidRPr="00E20C84" w:rsidRDefault="00E20C84" w:rsidP="00E20C84">
            <w:pPr>
              <w:pStyle w:val="NoSpacing"/>
              <w:numPr>
                <w:ilvl w:val="0"/>
                <w:numId w:val="6"/>
              </w:numPr>
              <w:rPr>
                <w:rFonts w:ascii="Century Gothic" w:hAnsi="Century Gothic"/>
                <w:sz w:val="18"/>
                <w:szCs w:val="18"/>
              </w:rPr>
            </w:pPr>
            <w:r w:rsidRPr="00E20C84">
              <w:rPr>
                <w:rFonts w:ascii="Century Gothic" w:hAnsi="Century Gothic"/>
                <w:sz w:val="18"/>
                <w:szCs w:val="18"/>
              </w:rPr>
              <w:t>use estimation to check answers</w:t>
            </w:r>
          </w:p>
          <w:p w14:paraId="3FD72960" w14:textId="77777777" w:rsidR="00E20C84" w:rsidRPr="00E20C84" w:rsidRDefault="00E20C84" w:rsidP="00E20C84">
            <w:pPr>
              <w:pStyle w:val="NoSpacing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  <w:p w14:paraId="7EA313D0" w14:textId="778B8E18" w:rsidR="00E20C84" w:rsidRPr="00E20C84" w:rsidRDefault="00E20C84" w:rsidP="00E20C84">
            <w:pPr>
              <w:pStyle w:val="NoSpacing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E20C84">
              <w:rPr>
                <w:rFonts w:ascii="Century Gothic" w:hAnsi="Century Gothic"/>
                <w:b/>
                <w:bCs/>
                <w:sz w:val="20"/>
                <w:szCs w:val="20"/>
              </w:rPr>
              <w:t>Addition and subtraction</w:t>
            </w:r>
          </w:p>
          <w:p w14:paraId="513C099F" w14:textId="3B6DFBE6" w:rsidR="00E20C84" w:rsidRPr="00E20C84" w:rsidRDefault="00E20C84" w:rsidP="00E20C84">
            <w:pPr>
              <w:pStyle w:val="NoSpacing"/>
              <w:numPr>
                <w:ilvl w:val="0"/>
                <w:numId w:val="16"/>
              </w:numPr>
              <w:rPr>
                <w:rFonts w:ascii="Century Gothic" w:hAnsi="Century Gothic"/>
                <w:sz w:val="18"/>
                <w:szCs w:val="18"/>
              </w:rPr>
            </w:pPr>
            <w:r w:rsidRPr="00E20C84">
              <w:rPr>
                <w:rFonts w:ascii="Century Gothic" w:hAnsi="Century Gothic"/>
                <w:sz w:val="18"/>
                <w:szCs w:val="18"/>
              </w:rPr>
              <w:t>adding and subtracting multiples of 10/100/</w:t>
            </w:r>
            <w:r w:rsidR="00BD79F5">
              <w:rPr>
                <w:rFonts w:ascii="Century Gothic" w:hAnsi="Century Gothic"/>
                <w:sz w:val="18"/>
                <w:szCs w:val="18"/>
              </w:rPr>
              <w:t>1,</w:t>
            </w:r>
            <w:r w:rsidRPr="00E20C84">
              <w:rPr>
                <w:rFonts w:ascii="Century Gothic" w:hAnsi="Century Gothic"/>
                <w:sz w:val="18"/>
                <w:szCs w:val="18"/>
              </w:rPr>
              <w:t xml:space="preserve">000 </w:t>
            </w:r>
          </w:p>
          <w:p w14:paraId="074A0ABB" w14:textId="77777777" w:rsidR="00E20C84" w:rsidRPr="00E20C84" w:rsidRDefault="00E20C84" w:rsidP="00E20C84">
            <w:pPr>
              <w:pStyle w:val="NoSpacing"/>
              <w:numPr>
                <w:ilvl w:val="0"/>
                <w:numId w:val="16"/>
              </w:numPr>
              <w:rPr>
                <w:rFonts w:ascii="Century Gothic" w:hAnsi="Century Gothic"/>
                <w:sz w:val="18"/>
                <w:szCs w:val="18"/>
              </w:rPr>
            </w:pPr>
            <w:r w:rsidRPr="00E20C84">
              <w:rPr>
                <w:rFonts w:ascii="Century Gothic" w:hAnsi="Century Gothic"/>
                <w:sz w:val="18"/>
                <w:szCs w:val="18"/>
              </w:rPr>
              <w:t>applying a range of mental strategies to carry out calculations</w:t>
            </w:r>
          </w:p>
          <w:p w14:paraId="3E8A65FA" w14:textId="77777777" w:rsidR="00E20C84" w:rsidRPr="00E20C84" w:rsidRDefault="00E20C84" w:rsidP="00E20C84">
            <w:pPr>
              <w:pStyle w:val="NoSpacing"/>
              <w:numPr>
                <w:ilvl w:val="0"/>
                <w:numId w:val="16"/>
              </w:numPr>
              <w:rPr>
                <w:rFonts w:ascii="Century Gothic" w:hAnsi="Century Gothic"/>
                <w:sz w:val="18"/>
                <w:szCs w:val="18"/>
              </w:rPr>
            </w:pPr>
            <w:r w:rsidRPr="00E20C84">
              <w:rPr>
                <w:rFonts w:ascii="Century Gothic" w:hAnsi="Century Gothic"/>
                <w:sz w:val="18"/>
                <w:szCs w:val="18"/>
              </w:rPr>
              <w:t>adding 2- to 5-digit numbers using a range of written strategies</w:t>
            </w:r>
          </w:p>
          <w:p w14:paraId="5729AFCD" w14:textId="77777777" w:rsidR="00E20C84" w:rsidRPr="00E20C84" w:rsidRDefault="00E20C84" w:rsidP="00E20C84">
            <w:pPr>
              <w:pStyle w:val="NoSpacing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  <w:p w14:paraId="5E76EA94" w14:textId="262E3EBD" w:rsidR="00E20C84" w:rsidRPr="00E20C84" w:rsidRDefault="00E20C84" w:rsidP="00E20C84">
            <w:pPr>
              <w:pStyle w:val="NoSpacing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E20C84">
              <w:rPr>
                <w:rFonts w:ascii="Century Gothic" w:hAnsi="Century Gothic"/>
                <w:b/>
                <w:bCs/>
                <w:sz w:val="20"/>
                <w:szCs w:val="20"/>
              </w:rPr>
              <w:t>Probability</w:t>
            </w:r>
          </w:p>
          <w:p w14:paraId="131229E7" w14:textId="7AA492CB" w:rsidR="00E20C84" w:rsidRPr="00E20C84" w:rsidRDefault="00E20C84" w:rsidP="00E20C84">
            <w:pPr>
              <w:pStyle w:val="NoSpacing"/>
              <w:numPr>
                <w:ilvl w:val="0"/>
                <w:numId w:val="14"/>
              </w:numPr>
              <w:rPr>
                <w:rFonts w:ascii="Century Gothic" w:hAnsi="Century Gothic"/>
                <w:sz w:val="18"/>
                <w:szCs w:val="18"/>
              </w:rPr>
            </w:pPr>
            <w:r w:rsidRPr="00E20C84">
              <w:rPr>
                <w:rFonts w:ascii="Century Gothic" w:hAnsi="Century Gothic"/>
                <w:sz w:val="18"/>
                <w:szCs w:val="18"/>
              </w:rPr>
              <w:t xml:space="preserve">the correct use of </w:t>
            </w:r>
            <w:r w:rsidR="00BD79F5">
              <w:rPr>
                <w:rFonts w:ascii="Century Gothic" w:hAnsi="Century Gothic"/>
                <w:sz w:val="18"/>
                <w:szCs w:val="18"/>
              </w:rPr>
              <w:t xml:space="preserve">the </w:t>
            </w:r>
            <w:r w:rsidRPr="00E20C84">
              <w:rPr>
                <w:rFonts w:ascii="Century Gothic" w:hAnsi="Century Gothic"/>
                <w:sz w:val="18"/>
                <w:szCs w:val="18"/>
              </w:rPr>
              <w:t>language of probability</w:t>
            </w:r>
          </w:p>
          <w:p w14:paraId="3ADE393E" w14:textId="0EA34A17" w:rsidR="00E20C84" w:rsidRDefault="00E20C84" w:rsidP="00BD79F5">
            <w:pPr>
              <w:pStyle w:val="NoSpacing"/>
              <w:numPr>
                <w:ilvl w:val="0"/>
                <w:numId w:val="14"/>
              </w:numPr>
              <w:rPr>
                <w:rFonts w:ascii="Century Gothic" w:hAnsi="Century Gothic"/>
                <w:sz w:val="18"/>
                <w:szCs w:val="18"/>
              </w:rPr>
            </w:pPr>
            <w:r w:rsidRPr="00E20C84">
              <w:rPr>
                <w:rFonts w:ascii="Century Gothic" w:hAnsi="Century Gothic"/>
                <w:sz w:val="18"/>
                <w:szCs w:val="18"/>
              </w:rPr>
              <w:t>participating in practical tasks</w:t>
            </w:r>
          </w:p>
          <w:p w14:paraId="53E465DC" w14:textId="0DF53829" w:rsidR="009E77B9" w:rsidRPr="00E20C84" w:rsidRDefault="009E77B9" w:rsidP="00BD79F5">
            <w:pPr>
              <w:pStyle w:val="NoSpacing"/>
              <w:numPr>
                <w:ilvl w:val="0"/>
                <w:numId w:val="14"/>
              </w:numPr>
              <w:rPr>
                <w:rFonts w:ascii="Century Gothic" w:hAnsi="Century Gothic"/>
                <w:sz w:val="18"/>
                <w:szCs w:val="18"/>
              </w:rPr>
            </w:pPr>
            <w:r w:rsidRPr="1FB95B38">
              <w:rPr>
                <w:rFonts w:ascii="Century Gothic" w:hAnsi="Century Gothic"/>
                <w:sz w:val="18"/>
                <w:szCs w:val="18"/>
              </w:rPr>
              <w:t xml:space="preserve">predict </w:t>
            </w:r>
            <w:r w:rsidR="00155E5E" w:rsidRPr="1FB95B38">
              <w:rPr>
                <w:rFonts w:ascii="Century Gothic" w:hAnsi="Century Gothic"/>
                <w:sz w:val="18"/>
                <w:szCs w:val="18"/>
              </w:rPr>
              <w:t>and identify all possible outcomes</w:t>
            </w:r>
          </w:p>
          <w:p w14:paraId="33ED690B" w14:textId="77777777" w:rsidR="00E20C84" w:rsidRPr="00E20C84" w:rsidRDefault="00E20C84" w:rsidP="00E20C84">
            <w:pPr>
              <w:pStyle w:val="NoSpacing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  <w:p w14:paraId="7A46CD72" w14:textId="0C47A764" w:rsidR="00E20C84" w:rsidRPr="00E20C84" w:rsidRDefault="00E20C84" w:rsidP="00E20C84">
            <w:pPr>
              <w:pStyle w:val="NoSpacing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E20C84">
              <w:rPr>
                <w:rFonts w:ascii="Century Gothic" w:hAnsi="Century Gothic"/>
                <w:b/>
                <w:bCs/>
                <w:sz w:val="20"/>
                <w:szCs w:val="20"/>
              </w:rPr>
              <w:t>Retrieval practice</w:t>
            </w:r>
          </w:p>
          <w:p w14:paraId="09448B06" w14:textId="15D1069E" w:rsidR="00E20C84" w:rsidRPr="00E20C84" w:rsidRDefault="00382D30" w:rsidP="00E20C84">
            <w:pPr>
              <w:pStyle w:val="NoSpacing"/>
              <w:numPr>
                <w:ilvl w:val="0"/>
                <w:numId w:val="14"/>
              </w:num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revisit and apply learning from above topics</w:t>
            </w:r>
          </w:p>
          <w:p w14:paraId="25961B5B" w14:textId="77777777" w:rsidR="00E20C84" w:rsidRPr="00E20C84" w:rsidRDefault="00E20C84" w:rsidP="00E20C84">
            <w:pPr>
              <w:pStyle w:val="NoSpacing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604" w:type="dxa"/>
          </w:tcPr>
          <w:p w14:paraId="0AA4320D" w14:textId="77777777" w:rsidR="00E20C84" w:rsidRPr="00E20C84" w:rsidRDefault="00E20C84" w:rsidP="00E20C84">
            <w:pPr>
              <w:pStyle w:val="NoSpacing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E20C84">
              <w:rPr>
                <w:rFonts w:ascii="Century Gothic" w:hAnsi="Century Gothic"/>
                <w:b/>
                <w:bCs/>
                <w:sz w:val="20"/>
                <w:szCs w:val="20"/>
              </w:rPr>
              <w:t>Multiplication and division</w:t>
            </w:r>
          </w:p>
          <w:p w14:paraId="5820D4D8" w14:textId="77777777" w:rsidR="00E20C84" w:rsidRPr="00E20C84" w:rsidRDefault="00E20C84" w:rsidP="00E20C84">
            <w:pPr>
              <w:pStyle w:val="NoSpacing"/>
              <w:numPr>
                <w:ilvl w:val="0"/>
                <w:numId w:val="14"/>
              </w:numPr>
              <w:rPr>
                <w:rFonts w:ascii="Century Gothic" w:hAnsi="Century Gothic"/>
                <w:sz w:val="18"/>
                <w:szCs w:val="18"/>
              </w:rPr>
            </w:pPr>
            <w:r w:rsidRPr="00E20C84">
              <w:rPr>
                <w:rFonts w:ascii="Century Gothic" w:hAnsi="Century Gothic"/>
                <w:sz w:val="18"/>
                <w:szCs w:val="18"/>
              </w:rPr>
              <w:t>building/consolidating knowledge and fluency of multiplication and division facts to the 10</w:t>
            </w:r>
            <w:r w:rsidRPr="00E20C84">
              <w:rPr>
                <w:rFonts w:ascii="Century Gothic" w:hAnsi="Century Gothic"/>
                <w:sz w:val="18"/>
                <w:szCs w:val="18"/>
                <w:vertAlign w:val="superscript"/>
              </w:rPr>
              <w:t>th</w:t>
            </w:r>
            <w:r w:rsidRPr="00E20C84">
              <w:rPr>
                <w:rFonts w:ascii="Century Gothic" w:hAnsi="Century Gothic"/>
                <w:sz w:val="18"/>
                <w:szCs w:val="18"/>
              </w:rPr>
              <w:t xml:space="preserve"> multiplication table</w:t>
            </w:r>
          </w:p>
          <w:p w14:paraId="7E923E2D" w14:textId="77777777" w:rsidR="00E20C84" w:rsidRPr="00E20C84" w:rsidRDefault="00E20C84" w:rsidP="00E20C84">
            <w:pPr>
              <w:pStyle w:val="NoSpacing"/>
              <w:numPr>
                <w:ilvl w:val="0"/>
                <w:numId w:val="14"/>
              </w:numPr>
              <w:rPr>
                <w:rFonts w:ascii="Century Gothic" w:hAnsi="Century Gothic"/>
                <w:sz w:val="18"/>
                <w:szCs w:val="18"/>
              </w:rPr>
            </w:pPr>
            <w:r w:rsidRPr="00E20C84">
              <w:rPr>
                <w:rFonts w:ascii="Century Gothic" w:hAnsi="Century Gothic"/>
                <w:sz w:val="18"/>
                <w:szCs w:val="18"/>
              </w:rPr>
              <w:t>multiplying and dividing whole numbers by 10/100/1,000</w:t>
            </w:r>
          </w:p>
          <w:p w14:paraId="4B685123" w14:textId="21A5EA9B" w:rsidR="00E20C84" w:rsidRPr="00E20C84" w:rsidRDefault="00E20C84" w:rsidP="00E20C84">
            <w:pPr>
              <w:pStyle w:val="NoSpacing"/>
              <w:numPr>
                <w:ilvl w:val="0"/>
                <w:numId w:val="14"/>
              </w:numPr>
              <w:rPr>
                <w:rFonts w:ascii="Century Gothic" w:hAnsi="Century Gothic"/>
                <w:sz w:val="18"/>
                <w:szCs w:val="18"/>
              </w:rPr>
            </w:pPr>
            <w:r w:rsidRPr="1FB95B38">
              <w:rPr>
                <w:rFonts w:ascii="Century Gothic" w:hAnsi="Century Gothic"/>
                <w:sz w:val="18"/>
                <w:szCs w:val="18"/>
              </w:rPr>
              <w:t>developing written strategies to multiply</w:t>
            </w:r>
            <w:r w:rsidR="002E1E79" w:rsidRPr="1FB95B38">
              <w:rPr>
                <w:rFonts w:ascii="Century Gothic" w:hAnsi="Century Gothic"/>
                <w:sz w:val="18"/>
                <w:szCs w:val="18"/>
              </w:rPr>
              <w:t xml:space="preserve"> 1 x </w:t>
            </w:r>
            <w:r w:rsidRPr="1FB95B38">
              <w:rPr>
                <w:rFonts w:ascii="Century Gothic" w:hAnsi="Century Gothic"/>
                <w:sz w:val="18"/>
                <w:szCs w:val="18"/>
              </w:rPr>
              <w:t>2-digit numbers</w:t>
            </w:r>
            <w:r w:rsidR="002E1E79" w:rsidRPr="1FB95B38">
              <w:rPr>
                <w:rFonts w:ascii="Century Gothic" w:hAnsi="Century Gothic"/>
                <w:sz w:val="18"/>
                <w:szCs w:val="18"/>
              </w:rPr>
              <w:t xml:space="preserve">/2 x 2-digit numbers </w:t>
            </w:r>
          </w:p>
          <w:p w14:paraId="49572723" w14:textId="77777777" w:rsidR="00E20C84" w:rsidRPr="00E20C84" w:rsidRDefault="00E20C84" w:rsidP="00E20C84">
            <w:pPr>
              <w:pStyle w:val="NoSpacing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  <w:p w14:paraId="7BFD913D" w14:textId="1517B3BD" w:rsidR="00E20C84" w:rsidRPr="00E20C84" w:rsidRDefault="00E20C84" w:rsidP="00E20C84">
            <w:pPr>
              <w:pStyle w:val="NoSpacing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E20C84">
              <w:rPr>
                <w:rFonts w:ascii="Century Gothic" w:hAnsi="Century Gothic"/>
                <w:b/>
                <w:bCs/>
                <w:sz w:val="20"/>
                <w:szCs w:val="20"/>
              </w:rPr>
              <w:t>Multiples and factors</w:t>
            </w:r>
          </w:p>
          <w:p w14:paraId="6A967028" w14:textId="77777777" w:rsidR="008763F6" w:rsidRDefault="00E20C84" w:rsidP="00E20C84">
            <w:pPr>
              <w:pStyle w:val="NoSpacing"/>
              <w:numPr>
                <w:ilvl w:val="0"/>
                <w:numId w:val="9"/>
              </w:numPr>
              <w:rPr>
                <w:rFonts w:ascii="Century Gothic" w:hAnsi="Century Gothic"/>
                <w:sz w:val="18"/>
                <w:szCs w:val="18"/>
              </w:rPr>
            </w:pPr>
            <w:r w:rsidRPr="00E20C84">
              <w:rPr>
                <w:rFonts w:ascii="Century Gothic" w:hAnsi="Century Gothic"/>
                <w:sz w:val="18"/>
                <w:szCs w:val="18"/>
              </w:rPr>
              <w:t>explaining and identifying multiples and factors of whole numbers</w:t>
            </w:r>
            <w:r w:rsidR="008763F6">
              <w:rPr>
                <w:rFonts w:ascii="Century Gothic" w:hAnsi="Century Gothic"/>
                <w:sz w:val="18"/>
                <w:szCs w:val="18"/>
              </w:rPr>
              <w:t xml:space="preserve"> </w:t>
            </w:r>
          </w:p>
          <w:p w14:paraId="6A7A6D5B" w14:textId="688F6ED6" w:rsidR="00ED0FB8" w:rsidRPr="00ED0FB8" w:rsidRDefault="00D611ED" w:rsidP="00ED0FB8">
            <w:pPr>
              <w:pStyle w:val="NoSpacing"/>
              <w:numPr>
                <w:ilvl w:val="0"/>
                <w:numId w:val="9"/>
              </w:numPr>
              <w:rPr>
                <w:rFonts w:ascii="Century Gothic" w:hAnsi="Century Gothic"/>
                <w:sz w:val="18"/>
                <w:szCs w:val="18"/>
              </w:rPr>
            </w:pPr>
            <w:r w:rsidRPr="1FB95B38">
              <w:rPr>
                <w:rFonts w:ascii="Century Gothic" w:hAnsi="Century Gothic"/>
                <w:sz w:val="18"/>
                <w:szCs w:val="18"/>
              </w:rPr>
              <w:t xml:space="preserve">using multiples and factors to solve problems </w:t>
            </w:r>
          </w:p>
          <w:p w14:paraId="7F737501" w14:textId="77777777" w:rsidR="00E20C84" w:rsidRPr="00E20C84" w:rsidRDefault="00E20C84" w:rsidP="00E20C84">
            <w:pPr>
              <w:pStyle w:val="NoSpacing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  <w:p w14:paraId="7956C64E" w14:textId="480EEBA8" w:rsidR="00E20C84" w:rsidRPr="00E20C84" w:rsidRDefault="00E20C84" w:rsidP="00E20C84">
            <w:pPr>
              <w:pStyle w:val="NoSpacing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E20C84">
              <w:rPr>
                <w:rFonts w:ascii="Century Gothic" w:hAnsi="Century Gothic"/>
                <w:b/>
                <w:bCs/>
                <w:sz w:val="20"/>
                <w:szCs w:val="20"/>
              </w:rPr>
              <w:t>Patterns and relationships</w:t>
            </w:r>
          </w:p>
          <w:p w14:paraId="1102A702" w14:textId="7D071231" w:rsidR="00E20C84" w:rsidRPr="00E20C84" w:rsidRDefault="00E20C84" w:rsidP="00E20C84">
            <w:pPr>
              <w:pStyle w:val="NoSpacing"/>
              <w:numPr>
                <w:ilvl w:val="0"/>
                <w:numId w:val="9"/>
              </w:numPr>
              <w:rPr>
                <w:rFonts w:ascii="Century Gothic" w:hAnsi="Century Gothic"/>
                <w:sz w:val="18"/>
                <w:szCs w:val="18"/>
              </w:rPr>
            </w:pPr>
            <w:r w:rsidRPr="00E20C84">
              <w:rPr>
                <w:rFonts w:ascii="Century Gothic" w:hAnsi="Century Gothic"/>
                <w:sz w:val="18"/>
                <w:szCs w:val="18"/>
              </w:rPr>
              <w:t>recognising and describing patterns and rules within a number sequence</w:t>
            </w:r>
          </w:p>
          <w:p w14:paraId="2DCDB731" w14:textId="77777777" w:rsidR="00E20C84" w:rsidRDefault="00E20C84" w:rsidP="00E20C84">
            <w:pPr>
              <w:pStyle w:val="NoSpacing"/>
              <w:numPr>
                <w:ilvl w:val="0"/>
                <w:numId w:val="9"/>
              </w:numPr>
              <w:rPr>
                <w:rFonts w:ascii="Century Gothic" w:hAnsi="Century Gothic"/>
                <w:sz w:val="18"/>
                <w:szCs w:val="18"/>
              </w:rPr>
            </w:pPr>
            <w:r w:rsidRPr="00E20C84">
              <w:rPr>
                <w:rFonts w:ascii="Century Gothic" w:hAnsi="Century Gothic"/>
                <w:sz w:val="18"/>
                <w:szCs w:val="18"/>
              </w:rPr>
              <w:t xml:space="preserve">to extend a number sequence and find the missing numbers </w:t>
            </w:r>
          </w:p>
          <w:p w14:paraId="3C55CAF2" w14:textId="3F106E2A" w:rsidR="00ED0FB8" w:rsidRDefault="00F33A3F" w:rsidP="00E20C84">
            <w:pPr>
              <w:pStyle w:val="NoSpacing"/>
              <w:numPr>
                <w:ilvl w:val="0"/>
                <w:numId w:val="9"/>
              </w:numPr>
              <w:rPr>
                <w:rFonts w:ascii="Century Gothic" w:hAnsi="Century Gothic"/>
                <w:sz w:val="18"/>
                <w:szCs w:val="18"/>
              </w:rPr>
            </w:pPr>
            <w:r w:rsidRPr="1FB95B38">
              <w:rPr>
                <w:rFonts w:ascii="Century Gothic" w:hAnsi="Century Gothic"/>
                <w:sz w:val="18"/>
                <w:szCs w:val="18"/>
              </w:rPr>
              <w:t xml:space="preserve">exploring triangular numbers </w:t>
            </w:r>
          </w:p>
          <w:p w14:paraId="5811D619" w14:textId="5967B924" w:rsidR="00F33A3F" w:rsidRDefault="00AD5166" w:rsidP="00E20C84">
            <w:pPr>
              <w:pStyle w:val="NoSpacing"/>
              <w:numPr>
                <w:ilvl w:val="0"/>
                <w:numId w:val="9"/>
              </w:numPr>
              <w:rPr>
                <w:rFonts w:ascii="Century Gothic" w:hAnsi="Century Gothic"/>
                <w:sz w:val="18"/>
                <w:szCs w:val="18"/>
              </w:rPr>
            </w:pPr>
            <w:r w:rsidRPr="1FB95B38">
              <w:rPr>
                <w:rFonts w:ascii="Century Gothic" w:hAnsi="Century Gothic"/>
                <w:sz w:val="18"/>
                <w:szCs w:val="18"/>
              </w:rPr>
              <w:t>continuing Fibonacci sequence</w:t>
            </w:r>
            <w:r w:rsidR="00075CC3" w:rsidRPr="1FB95B38">
              <w:rPr>
                <w:rFonts w:ascii="Century Gothic" w:hAnsi="Century Gothic"/>
                <w:sz w:val="18"/>
                <w:szCs w:val="18"/>
              </w:rPr>
              <w:t xml:space="preserve"> and exploring it in nature</w:t>
            </w:r>
            <w:r w:rsidRPr="1FB95B38">
              <w:rPr>
                <w:rFonts w:ascii="Century Gothic" w:hAnsi="Century Gothic"/>
                <w:sz w:val="18"/>
                <w:szCs w:val="18"/>
              </w:rPr>
              <w:t xml:space="preserve"> </w:t>
            </w:r>
          </w:p>
          <w:p w14:paraId="1EA374FC" w14:textId="22FCC956" w:rsidR="007F2CBA" w:rsidRPr="00E20C84" w:rsidRDefault="007F2CBA" w:rsidP="00E20C84">
            <w:pPr>
              <w:pStyle w:val="NoSpacing"/>
              <w:numPr>
                <w:ilvl w:val="0"/>
                <w:numId w:val="9"/>
              </w:numPr>
              <w:rPr>
                <w:rFonts w:ascii="Century Gothic" w:hAnsi="Century Gothic"/>
                <w:sz w:val="18"/>
                <w:szCs w:val="18"/>
              </w:rPr>
            </w:pPr>
            <w:r w:rsidRPr="1FB95B38">
              <w:rPr>
                <w:rFonts w:ascii="Century Gothic" w:hAnsi="Century Gothic"/>
                <w:sz w:val="18"/>
                <w:szCs w:val="18"/>
              </w:rPr>
              <w:t xml:space="preserve">square and triangular numbers </w:t>
            </w:r>
          </w:p>
          <w:p w14:paraId="3B5CB0EF" w14:textId="77777777" w:rsidR="00E20C84" w:rsidRPr="00E20C84" w:rsidRDefault="00E20C84" w:rsidP="00E20C84">
            <w:pPr>
              <w:pStyle w:val="NoSpacing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  <w:p w14:paraId="47F9A6DF" w14:textId="78F07245" w:rsidR="00E20C84" w:rsidRPr="00E20C84" w:rsidRDefault="00E20C84" w:rsidP="00E20C84">
            <w:pPr>
              <w:pStyle w:val="NoSpacing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E20C84">
              <w:rPr>
                <w:rFonts w:ascii="Century Gothic" w:hAnsi="Century Gothic"/>
                <w:b/>
                <w:bCs/>
                <w:sz w:val="20"/>
                <w:szCs w:val="20"/>
              </w:rPr>
              <w:t>Data analysis</w:t>
            </w:r>
          </w:p>
          <w:p w14:paraId="4F838B35" w14:textId="77777777" w:rsidR="00E20C84" w:rsidRPr="00E20C84" w:rsidRDefault="00E20C84" w:rsidP="00E20C84">
            <w:pPr>
              <w:pStyle w:val="NoSpacing"/>
              <w:numPr>
                <w:ilvl w:val="0"/>
                <w:numId w:val="4"/>
              </w:numPr>
              <w:rPr>
                <w:rFonts w:ascii="Century Gothic" w:hAnsi="Century Gothic"/>
                <w:sz w:val="18"/>
                <w:szCs w:val="18"/>
              </w:rPr>
            </w:pPr>
            <w:r w:rsidRPr="00E20C84">
              <w:rPr>
                <w:rFonts w:ascii="Century Gothic" w:hAnsi="Century Gothic"/>
                <w:sz w:val="18"/>
                <w:szCs w:val="18"/>
              </w:rPr>
              <w:t xml:space="preserve">collecting data – surveys and questionnaires </w:t>
            </w:r>
          </w:p>
          <w:p w14:paraId="04805410" w14:textId="3B95D1AD" w:rsidR="00E20C84" w:rsidRPr="00E20C84" w:rsidRDefault="00E20C84" w:rsidP="00E20C84">
            <w:pPr>
              <w:pStyle w:val="NoSpacing"/>
              <w:numPr>
                <w:ilvl w:val="0"/>
                <w:numId w:val="4"/>
              </w:numPr>
              <w:rPr>
                <w:rFonts w:ascii="Century Gothic" w:hAnsi="Century Gothic"/>
                <w:sz w:val="18"/>
                <w:szCs w:val="18"/>
              </w:rPr>
            </w:pPr>
            <w:r w:rsidRPr="00E20C84">
              <w:rPr>
                <w:rFonts w:ascii="Century Gothic" w:hAnsi="Century Gothic"/>
                <w:sz w:val="18"/>
                <w:szCs w:val="18"/>
              </w:rPr>
              <w:t>presenting information in charts and graphs</w:t>
            </w:r>
            <w:r w:rsidR="00D72446">
              <w:rPr>
                <w:rFonts w:ascii="Century Gothic" w:hAnsi="Century Gothic"/>
                <w:sz w:val="18"/>
                <w:szCs w:val="18"/>
              </w:rPr>
              <w:t xml:space="preserve"> (digital</w:t>
            </w:r>
            <w:r w:rsidR="00317AEA">
              <w:rPr>
                <w:rFonts w:ascii="Century Gothic" w:hAnsi="Century Gothic"/>
                <w:sz w:val="18"/>
                <w:szCs w:val="18"/>
              </w:rPr>
              <w:t>/non-digital)</w:t>
            </w:r>
          </w:p>
          <w:p w14:paraId="4A259B31" w14:textId="77777777" w:rsidR="00E20C84" w:rsidRPr="00E20C84" w:rsidRDefault="00E20C84" w:rsidP="00E20C84">
            <w:pPr>
              <w:pStyle w:val="NoSpacing"/>
              <w:numPr>
                <w:ilvl w:val="0"/>
                <w:numId w:val="4"/>
              </w:numPr>
              <w:rPr>
                <w:rFonts w:ascii="Century Gothic" w:hAnsi="Century Gothic"/>
                <w:sz w:val="18"/>
                <w:szCs w:val="18"/>
              </w:rPr>
            </w:pPr>
            <w:r w:rsidRPr="00E20C84">
              <w:rPr>
                <w:rFonts w:ascii="Century Gothic" w:hAnsi="Century Gothic"/>
                <w:sz w:val="18"/>
                <w:szCs w:val="18"/>
              </w:rPr>
              <w:t>asking and answering questions about information displayed</w:t>
            </w:r>
          </w:p>
          <w:p w14:paraId="531C1F7A" w14:textId="77777777" w:rsidR="00E20C84" w:rsidRPr="00E20C84" w:rsidRDefault="00E20C84" w:rsidP="00E20C84">
            <w:pPr>
              <w:pStyle w:val="NoSpacing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  <w:p w14:paraId="1FBF752E" w14:textId="6585A51C" w:rsidR="00E20C84" w:rsidRPr="00E20C84" w:rsidRDefault="00E20C84" w:rsidP="00E20C84">
            <w:pPr>
              <w:pStyle w:val="NoSpacing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E20C84">
              <w:rPr>
                <w:rFonts w:ascii="Century Gothic" w:hAnsi="Century Gothic"/>
                <w:b/>
                <w:bCs/>
                <w:sz w:val="20"/>
                <w:szCs w:val="20"/>
              </w:rPr>
              <w:t>Retrieval practice</w:t>
            </w:r>
          </w:p>
          <w:p w14:paraId="2F185C60" w14:textId="59F5D974" w:rsidR="00E20C84" w:rsidRDefault="00382D30" w:rsidP="00E20C84">
            <w:pPr>
              <w:pStyle w:val="NoSpacing"/>
              <w:numPr>
                <w:ilvl w:val="0"/>
                <w:numId w:val="12"/>
              </w:num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revisit and apply learning from</w:t>
            </w:r>
            <w:r w:rsidR="00E20C84" w:rsidRPr="00E20C84">
              <w:rPr>
                <w:rFonts w:ascii="Century Gothic" w:hAnsi="Century Gothic"/>
                <w:sz w:val="18"/>
                <w:szCs w:val="18"/>
              </w:rPr>
              <w:t xml:space="preserve"> above topics</w:t>
            </w:r>
          </w:p>
          <w:p w14:paraId="0EFF190A" w14:textId="77777777" w:rsidR="00E20C84" w:rsidRPr="00E20C84" w:rsidRDefault="00E20C84" w:rsidP="00E20C84">
            <w:pPr>
              <w:pStyle w:val="NoSpacing"/>
              <w:ind w:left="360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E20C84" w14:paraId="42EF1E0E" w14:textId="77777777" w:rsidTr="60B47DD4">
        <w:trPr>
          <w:trHeight w:val="2349"/>
        </w:trPr>
        <w:tc>
          <w:tcPr>
            <w:tcW w:w="1560" w:type="dxa"/>
            <w:vAlign w:val="center"/>
          </w:tcPr>
          <w:p w14:paraId="4FFAEFC8" w14:textId="77777777" w:rsidR="00E20C84" w:rsidRPr="00DE25EC" w:rsidRDefault="00E20C84" w:rsidP="00A5364E">
            <w:pPr>
              <w:jc w:val="center"/>
              <w:rPr>
                <w:rFonts w:ascii="Century Gothic" w:hAnsi="Century Gothic"/>
              </w:rPr>
            </w:pPr>
            <w:r w:rsidRPr="00DE25EC">
              <w:rPr>
                <w:rFonts w:ascii="Century Gothic" w:hAnsi="Century Gothic"/>
              </w:rPr>
              <w:lastRenderedPageBreak/>
              <w:t>Health and Wellbeing</w:t>
            </w:r>
          </w:p>
        </w:tc>
        <w:tc>
          <w:tcPr>
            <w:tcW w:w="4604" w:type="dxa"/>
          </w:tcPr>
          <w:p w14:paraId="57BE7BE9" w14:textId="77777777" w:rsidR="00AD367F" w:rsidRDefault="002A7168" w:rsidP="1FB95B38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Keepin</w:t>
            </w:r>
            <w:r w:rsidR="00AD367F">
              <w:rPr>
                <w:rFonts w:ascii="Century Gothic" w:hAnsi="Century Gothic"/>
                <w:sz w:val="18"/>
                <w:szCs w:val="18"/>
              </w:rPr>
              <w:t>g Myself Safe</w:t>
            </w:r>
          </w:p>
          <w:p w14:paraId="5DFD6190" w14:textId="77777777" w:rsidR="00AD367F" w:rsidRDefault="00AD367F" w:rsidP="1FB95B38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</w:p>
          <w:p w14:paraId="68CD9934" w14:textId="41A47A87" w:rsidR="00E20C84" w:rsidRPr="00E20C84" w:rsidRDefault="00E20C84" w:rsidP="1FB95B38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  <w:r w:rsidRPr="1FB95B38">
              <w:rPr>
                <w:rFonts w:ascii="Century Gothic" w:hAnsi="Century Gothic"/>
                <w:sz w:val="18"/>
                <w:szCs w:val="18"/>
              </w:rPr>
              <w:t>Building resilience</w:t>
            </w:r>
            <w:r w:rsidR="001B60E9">
              <w:rPr>
                <w:rFonts w:ascii="Century Gothic" w:hAnsi="Century Gothic"/>
                <w:sz w:val="18"/>
                <w:szCs w:val="18"/>
              </w:rPr>
              <w:t xml:space="preserve"> – Keep Connected</w:t>
            </w:r>
          </w:p>
          <w:p w14:paraId="327B6005" w14:textId="77777777" w:rsidR="00E20C84" w:rsidRPr="00E20C84" w:rsidRDefault="00E20C84" w:rsidP="1FB95B38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</w:p>
          <w:p w14:paraId="5583F7D2" w14:textId="39BDD51A" w:rsidR="00A83825" w:rsidRPr="00E20C84" w:rsidRDefault="00791505" w:rsidP="1FB95B38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Creating our </w:t>
            </w:r>
            <w:r w:rsidR="005E1E26">
              <w:rPr>
                <w:rFonts w:ascii="Century Gothic" w:hAnsi="Century Gothic"/>
                <w:sz w:val="18"/>
                <w:szCs w:val="18"/>
              </w:rPr>
              <w:t xml:space="preserve">class charter </w:t>
            </w:r>
          </w:p>
          <w:p w14:paraId="431692EC" w14:textId="77777777" w:rsidR="00E20C84" w:rsidRPr="00E20C84" w:rsidRDefault="00E20C84" w:rsidP="1FB95B38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</w:p>
          <w:p w14:paraId="7EB18DB7" w14:textId="681BEF61" w:rsidR="00E20C84" w:rsidRPr="002B02D3" w:rsidRDefault="00E20C84" w:rsidP="1FB95B38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  <w:r w:rsidRPr="60B47DD4">
              <w:rPr>
                <w:rFonts w:ascii="Century Gothic" w:hAnsi="Century Gothic"/>
                <w:sz w:val="18"/>
                <w:szCs w:val="18"/>
              </w:rPr>
              <w:t xml:space="preserve">P.E. – P.E. specialist </w:t>
            </w:r>
            <w:r w:rsidR="00A83825">
              <w:rPr>
                <w:rFonts w:ascii="Century Gothic" w:hAnsi="Century Gothic"/>
                <w:sz w:val="18"/>
                <w:szCs w:val="18"/>
              </w:rPr>
              <w:t>(Wednesdays and Thursdays)</w:t>
            </w:r>
          </w:p>
        </w:tc>
        <w:tc>
          <w:tcPr>
            <w:tcW w:w="4604" w:type="dxa"/>
          </w:tcPr>
          <w:p w14:paraId="7C96B3EA" w14:textId="087357C7" w:rsidR="00E20C84" w:rsidRPr="00E20C84" w:rsidRDefault="00E20C84" w:rsidP="1FB95B38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  <w:r w:rsidRPr="1FB95B38">
              <w:rPr>
                <w:rFonts w:ascii="Century Gothic" w:hAnsi="Century Gothic"/>
                <w:sz w:val="18"/>
                <w:szCs w:val="18"/>
              </w:rPr>
              <w:t>Building resilience</w:t>
            </w:r>
            <w:r w:rsidR="001B60E9">
              <w:rPr>
                <w:rFonts w:ascii="Century Gothic" w:hAnsi="Century Gothic"/>
                <w:sz w:val="18"/>
                <w:szCs w:val="18"/>
              </w:rPr>
              <w:t xml:space="preserve"> – Respect Yourself</w:t>
            </w:r>
          </w:p>
          <w:p w14:paraId="61CD5296" w14:textId="77777777" w:rsidR="00E20C84" w:rsidRPr="00E20C84" w:rsidRDefault="00E20C84" w:rsidP="1FB95B38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</w:p>
          <w:p w14:paraId="41454D73" w14:textId="1D79B97B" w:rsidR="00E20C84" w:rsidRPr="00E20C84" w:rsidRDefault="00E20C84" w:rsidP="1FB95B38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  <w:r w:rsidRPr="1FB95B38">
              <w:rPr>
                <w:rFonts w:ascii="Century Gothic" w:hAnsi="Century Gothic"/>
                <w:sz w:val="18"/>
                <w:szCs w:val="18"/>
              </w:rPr>
              <w:t>Antibullying week</w:t>
            </w:r>
          </w:p>
          <w:p w14:paraId="7ED42BEA" w14:textId="77777777" w:rsidR="00E20C84" w:rsidRPr="00E20C84" w:rsidRDefault="00E20C84" w:rsidP="1FB95B38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</w:p>
          <w:p w14:paraId="7A7FB900" w14:textId="2FD6CCDE" w:rsidR="00E20C84" w:rsidRDefault="00E20C84" w:rsidP="1FB95B38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  <w:r w:rsidRPr="60B47DD4">
              <w:rPr>
                <w:rFonts w:ascii="Century Gothic" w:hAnsi="Century Gothic"/>
                <w:sz w:val="18"/>
                <w:szCs w:val="18"/>
              </w:rPr>
              <w:t xml:space="preserve">P.E. </w:t>
            </w:r>
            <w:proofErr w:type="gramStart"/>
            <w:r w:rsidRPr="60B47DD4">
              <w:rPr>
                <w:rFonts w:ascii="Century Gothic" w:hAnsi="Century Gothic"/>
                <w:sz w:val="18"/>
                <w:szCs w:val="18"/>
              </w:rPr>
              <w:t>–  P.E.</w:t>
            </w:r>
            <w:proofErr w:type="gramEnd"/>
            <w:r w:rsidRPr="60B47DD4">
              <w:rPr>
                <w:rFonts w:ascii="Century Gothic" w:hAnsi="Century Gothic"/>
                <w:sz w:val="18"/>
                <w:szCs w:val="18"/>
              </w:rPr>
              <w:t xml:space="preserve"> specialist</w:t>
            </w:r>
            <w:r w:rsidR="00A83825">
              <w:rPr>
                <w:rFonts w:ascii="Century Gothic" w:hAnsi="Century Gothic"/>
                <w:sz w:val="18"/>
                <w:szCs w:val="18"/>
              </w:rPr>
              <w:t xml:space="preserve"> (Wednesdays and Thursdays)</w:t>
            </w:r>
          </w:p>
          <w:p w14:paraId="5C96EA0D" w14:textId="77777777" w:rsidR="00DD4A7D" w:rsidRDefault="00DD4A7D" w:rsidP="1FB95B38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</w:p>
          <w:p w14:paraId="1843DB29" w14:textId="77777777" w:rsidR="00DD4A7D" w:rsidRDefault="00DD4A7D" w:rsidP="1FB95B38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Risk Factory</w:t>
            </w:r>
          </w:p>
          <w:p w14:paraId="49AE6587" w14:textId="77777777" w:rsidR="003D13DD" w:rsidRDefault="003D13DD" w:rsidP="1FB95B38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</w:p>
          <w:p w14:paraId="4F60782C" w14:textId="225CE1CC" w:rsidR="00DD4A7D" w:rsidRPr="002B02D3" w:rsidRDefault="003D13DD" w:rsidP="1FB95B38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Continuing classroom and prefect roles and responsibilities</w:t>
            </w:r>
          </w:p>
        </w:tc>
      </w:tr>
      <w:tr w:rsidR="00E20C84" w14:paraId="6002377B" w14:textId="77777777" w:rsidTr="60B47DD4">
        <w:trPr>
          <w:trHeight w:val="1140"/>
        </w:trPr>
        <w:tc>
          <w:tcPr>
            <w:tcW w:w="1560" w:type="dxa"/>
            <w:vAlign w:val="center"/>
          </w:tcPr>
          <w:p w14:paraId="6A60D267" w14:textId="77777777" w:rsidR="00E20C84" w:rsidRPr="00DE25EC" w:rsidRDefault="00E20C84" w:rsidP="00A5364E">
            <w:pPr>
              <w:jc w:val="center"/>
              <w:rPr>
                <w:rFonts w:ascii="Century Gothic" w:hAnsi="Century Gothic"/>
              </w:rPr>
            </w:pPr>
            <w:r w:rsidRPr="00DE25EC">
              <w:rPr>
                <w:rFonts w:ascii="Century Gothic" w:hAnsi="Century Gothic"/>
              </w:rPr>
              <w:t>Topics</w:t>
            </w:r>
          </w:p>
        </w:tc>
        <w:tc>
          <w:tcPr>
            <w:tcW w:w="4604" w:type="dxa"/>
          </w:tcPr>
          <w:p w14:paraId="1F74B906" w14:textId="77777777" w:rsidR="00E20C84" w:rsidRPr="00E20C84" w:rsidRDefault="00E20C84" w:rsidP="00E20C84">
            <w:pPr>
              <w:pStyle w:val="NoSpacing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E20C84">
              <w:rPr>
                <w:rFonts w:ascii="Century Gothic" w:hAnsi="Century Gothic"/>
                <w:b/>
                <w:bCs/>
                <w:sz w:val="20"/>
                <w:szCs w:val="20"/>
              </w:rPr>
              <w:t>Social Studies:</w:t>
            </w:r>
          </w:p>
          <w:p w14:paraId="5BEADB77" w14:textId="530F31B0" w:rsidR="00E20C84" w:rsidRDefault="00DD4A7D" w:rsidP="00E20C84">
            <w:pPr>
              <w:pStyle w:val="NoSpacing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Ancient Egypt</w:t>
            </w:r>
          </w:p>
          <w:p w14:paraId="75BD7725" w14:textId="77777777" w:rsidR="003B7232" w:rsidRDefault="003B7232" w:rsidP="00E20C84">
            <w:pPr>
              <w:pStyle w:val="NoSpacing"/>
              <w:rPr>
                <w:rFonts w:ascii="Century Gothic" w:hAnsi="Century Gothic"/>
                <w:sz w:val="20"/>
                <w:szCs w:val="20"/>
              </w:rPr>
            </w:pPr>
          </w:p>
          <w:p w14:paraId="4DC83230" w14:textId="7ACF2CCF" w:rsidR="003B7232" w:rsidRPr="002B02D3" w:rsidRDefault="003B7232" w:rsidP="00E20C84">
            <w:pPr>
              <w:pStyle w:val="NoSpacing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2B02D3">
              <w:rPr>
                <w:rFonts w:ascii="Century Gothic" w:hAnsi="Century Gothic"/>
                <w:b/>
                <w:bCs/>
                <w:sz w:val="20"/>
                <w:szCs w:val="20"/>
              </w:rPr>
              <w:t>Science:</w:t>
            </w:r>
          </w:p>
          <w:p w14:paraId="55767F58" w14:textId="10378322" w:rsidR="00EF0BBD" w:rsidRDefault="003D13DD" w:rsidP="00E20C84">
            <w:pPr>
              <w:pStyle w:val="NoSpacing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Forces</w:t>
            </w:r>
          </w:p>
          <w:p w14:paraId="0599DDF4" w14:textId="77777777" w:rsidR="002B02D3" w:rsidRDefault="002B02D3" w:rsidP="00E20C84">
            <w:pPr>
              <w:pStyle w:val="NoSpacing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  <w:p w14:paraId="2AF14E46" w14:textId="12DB640C" w:rsidR="00EF0BBD" w:rsidRPr="00EF0BBD" w:rsidRDefault="00EF0BBD" w:rsidP="00E20C84">
            <w:pPr>
              <w:pStyle w:val="NoSpacing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EF0BBD">
              <w:rPr>
                <w:rFonts w:ascii="Century Gothic" w:hAnsi="Century Gothic"/>
                <w:b/>
                <w:bCs/>
                <w:sz w:val="20"/>
                <w:szCs w:val="20"/>
              </w:rPr>
              <w:t>Technologies:</w:t>
            </w:r>
          </w:p>
          <w:p w14:paraId="100CFDF3" w14:textId="0BAD1EFB" w:rsidR="54AB88A7" w:rsidRDefault="00EF0BBD" w:rsidP="1FB95B38">
            <w:pPr>
              <w:pStyle w:val="NoSpacing"/>
              <w:rPr>
                <w:rFonts w:ascii="Century Gothic" w:hAnsi="Century Gothic"/>
                <w:sz w:val="20"/>
                <w:szCs w:val="20"/>
              </w:rPr>
            </w:pPr>
            <w:r w:rsidRPr="1FB95B38">
              <w:rPr>
                <w:rFonts w:ascii="Century Gothic" w:hAnsi="Century Gothic"/>
                <w:sz w:val="20"/>
                <w:szCs w:val="20"/>
              </w:rPr>
              <w:t>Edinburgh Learns Digital Projects</w:t>
            </w:r>
            <w:r w:rsidR="003D13DD">
              <w:rPr>
                <w:rFonts w:ascii="Century Gothic" w:hAnsi="Century Gothic"/>
                <w:sz w:val="20"/>
                <w:szCs w:val="20"/>
              </w:rPr>
              <w:t xml:space="preserve">, </w:t>
            </w:r>
            <w:r w:rsidR="54AB88A7" w:rsidRPr="1FB95B38">
              <w:rPr>
                <w:rFonts w:ascii="Century Gothic" w:hAnsi="Century Gothic"/>
                <w:sz w:val="20"/>
                <w:szCs w:val="20"/>
              </w:rPr>
              <w:t>Microsoft 365</w:t>
            </w:r>
            <w:r w:rsidR="003D13DD">
              <w:rPr>
                <w:rFonts w:ascii="Century Gothic" w:hAnsi="Century Gothic"/>
                <w:sz w:val="20"/>
                <w:szCs w:val="20"/>
              </w:rPr>
              <w:t>, Online Safety, SWAY</w:t>
            </w:r>
          </w:p>
          <w:p w14:paraId="6DC96342" w14:textId="77777777" w:rsidR="007C3D85" w:rsidRDefault="007C3D85" w:rsidP="1FB95B38">
            <w:pPr>
              <w:pStyle w:val="NoSpacing"/>
              <w:rPr>
                <w:rFonts w:ascii="Century Gothic" w:hAnsi="Century Gothic"/>
                <w:sz w:val="20"/>
                <w:szCs w:val="20"/>
              </w:rPr>
            </w:pPr>
          </w:p>
          <w:p w14:paraId="543A921F" w14:textId="77777777" w:rsidR="00FD19A4" w:rsidRDefault="00FD19A4" w:rsidP="1FB95B38">
            <w:pPr>
              <w:pStyle w:val="NoSpacing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Expressive Arts:</w:t>
            </w:r>
          </w:p>
          <w:p w14:paraId="59039C7D" w14:textId="023A739D" w:rsidR="00FD19A4" w:rsidRPr="00FD19A4" w:rsidRDefault="00FD19A4" w:rsidP="1FB95B38">
            <w:pPr>
              <w:pStyle w:val="NoSpacing"/>
              <w:rPr>
                <w:rFonts w:ascii="Century Gothic" w:hAnsi="Century Gothic"/>
                <w:sz w:val="20"/>
                <w:szCs w:val="20"/>
              </w:rPr>
            </w:pPr>
            <w:r w:rsidRPr="00FD19A4">
              <w:rPr>
                <w:rFonts w:ascii="Century Gothic" w:hAnsi="Century Gothic"/>
                <w:sz w:val="20"/>
                <w:szCs w:val="20"/>
              </w:rPr>
              <w:t>Perspective, topic</w:t>
            </w:r>
            <w:r>
              <w:rPr>
                <w:rFonts w:ascii="Century Gothic" w:hAnsi="Century Gothic"/>
                <w:sz w:val="20"/>
                <w:szCs w:val="20"/>
              </w:rPr>
              <w:t>-</w:t>
            </w:r>
            <w:r w:rsidRPr="00FD19A4">
              <w:rPr>
                <w:rFonts w:ascii="Century Gothic" w:hAnsi="Century Gothic"/>
                <w:sz w:val="20"/>
                <w:szCs w:val="20"/>
              </w:rPr>
              <w:t>based art, drama and specialist music</w:t>
            </w:r>
          </w:p>
          <w:p w14:paraId="2A85A265" w14:textId="77777777" w:rsidR="00FD19A4" w:rsidRDefault="00FD19A4" w:rsidP="1FB95B38">
            <w:pPr>
              <w:pStyle w:val="NoSpacing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  <w:p w14:paraId="1691E41D" w14:textId="7827152B" w:rsidR="007C3D85" w:rsidRPr="007C3D85" w:rsidRDefault="007C3D85" w:rsidP="1FB95B38">
            <w:pPr>
              <w:pStyle w:val="NoSpacing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7C3D85">
              <w:rPr>
                <w:rFonts w:ascii="Century Gothic" w:hAnsi="Century Gothic"/>
                <w:b/>
                <w:bCs/>
                <w:sz w:val="20"/>
                <w:szCs w:val="20"/>
              </w:rPr>
              <w:t>RME:</w:t>
            </w:r>
          </w:p>
          <w:p w14:paraId="30FEE34A" w14:textId="0681FAD5" w:rsidR="007C3D85" w:rsidRDefault="007C3D85" w:rsidP="1FB95B38">
            <w:pPr>
              <w:pStyle w:val="NoSpacing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School values and Egyptian theology</w:t>
            </w:r>
          </w:p>
          <w:p w14:paraId="0E6634A8" w14:textId="77777777" w:rsidR="009E38AB" w:rsidRDefault="009E38AB" w:rsidP="1FB95B38">
            <w:pPr>
              <w:pStyle w:val="NoSpacing"/>
              <w:rPr>
                <w:rFonts w:ascii="Century Gothic" w:hAnsi="Century Gothic"/>
                <w:sz w:val="20"/>
                <w:szCs w:val="20"/>
              </w:rPr>
            </w:pPr>
          </w:p>
          <w:p w14:paraId="2416544D" w14:textId="2D2D5DE3" w:rsidR="009E38AB" w:rsidRDefault="009E38AB" w:rsidP="1FB95B38">
            <w:pPr>
              <w:pStyle w:val="NoSpacing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9E38AB">
              <w:rPr>
                <w:rFonts w:ascii="Century Gothic" w:hAnsi="Century Gothic"/>
                <w:b/>
                <w:bCs/>
                <w:sz w:val="20"/>
                <w:szCs w:val="20"/>
              </w:rPr>
              <w:t>Other:</w:t>
            </w:r>
          </w:p>
          <w:p w14:paraId="48601842" w14:textId="17D37835" w:rsidR="009E38AB" w:rsidRPr="009E38AB" w:rsidRDefault="009E38AB" w:rsidP="1FB95B38">
            <w:pPr>
              <w:pStyle w:val="NoSpacing"/>
              <w:rPr>
                <w:rFonts w:ascii="Century Gothic" w:hAnsi="Century Gothic"/>
                <w:sz w:val="20"/>
                <w:szCs w:val="20"/>
              </w:rPr>
            </w:pPr>
            <w:r w:rsidRPr="009E38AB">
              <w:rPr>
                <w:rFonts w:ascii="Century Gothic" w:hAnsi="Century Gothic"/>
                <w:sz w:val="20"/>
                <w:szCs w:val="20"/>
              </w:rPr>
              <w:t>Spanish, Maths Week Scotland, P7 camp, Black History Month, Assemblies</w:t>
            </w:r>
          </w:p>
          <w:p w14:paraId="5BF25E96" w14:textId="77777777" w:rsidR="00E20C84" w:rsidRPr="00E20C84" w:rsidRDefault="00E20C84" w:rsidP="00E20C84">
            <w:pPr>
              <w:pStyle w:val="NoSpacing"/>
              <w:rPr>
                <w:rFonts w:ascii="Century Gothic" w:hAnsi="Century Gothic"/>
              </w:rPr>
            </w:pPr>
          </w:p>
        </w:tc>
        <w:tc>
          <w:tcPr>
            <w:tcW w:w="4604" w:type="dxa"/>
          </w:tcPr>
          <w:p w14:paraId="40244B37" w14:textId="06F5F08D" w:rsidR="00FD19A4" w:rsidRPr="002B02D3" w:rsidRDefault="00FD19A4" w:rsidP="00FD19A4">
            <w:pPr>
              <w:pStyle w:val="NoSpacing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E20C84">
              <w:rPr>
                <w:rFonts w:ascii="Century Gothic" w:hAnsi="Century Gothic"/>
                <w:b/>
                <w:bCs/>
                <w:sz w:val="20"/>
                <w:szCs w:val="20"/>
              </w:rPr>
              <w:t>Social Studies</w:t>
            </w: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 and Science:</w:t>
            </w:r>
          </w:p>
          <w:p w14:paraId="7BD151B9" w14:textId="3FA8FE21" w:rsidR="003B7232" w:rsidRDefault="00DD4A7D" w:rsidP="00E20C84">
            <w:pPr>
              <w:pStyle w:val="NoSpacing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Space</w:t>
            </w:r>
          </w:p>
          <w:p w14:paraId="2ECCB523" w14:textId="77777777" w:rsidR="002B02D3" w:rsidRDefault="002B02D3" w:rsidP="0081758E">
            <w:pPr>
              <w:pStyle w:val="NoSpacing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  <w:p w14:paraId="4419BC95" w14:textId="7AE498F4" w:rsidR="0081758E" w:rsidRPr="00EF0BBD" w:rsidRDefault="0081758E" w:rsidP="0081758E">
            <w:pPr>
              <w:pStyle w:val="NoSpacing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EF0BBD">
              <w:rPr>
                <w:rFonts w:ascii="Century Gothic" w:hAnsi="Century Gothic"/>
                <w:b/>
                <w:bCs/>
                <w:sz w:val="20"/>
                <w:szCs w:val="20"/>
              </w:rPr>
              <w:t>Technologies:</w:t>
            </w:r>
          </w:p>
          <w:p w14:paraId="25FF3CEE" w14:textId="73A1F28C" w:rsidR="00FD19A4" w:rsidRDefault="00FD19A4" w:rsidP="00FD19A4">
            <w:pPr>
              <w:pStyle w:val="NoSpacing"/>
              <w:rPr>
                <w:rFonts w:ascii="Century Gothic" w:hAnsi="Century Gothic"/>
                <w:sz w:val="20"/>
                <w:szCs w:val="20"/>
              </w:rPr>
            </w:pPr>
            <w:r w:rsidRPr="1FB95B38">
              <w:rPr>
                <w:rFonts w:ascii="Century Gothic" w:hAnsi="Century Gothic"/>
                <w:sz w:val="20"/>
                <w:szCs w:val="20"/>
              </w:rPr>
              <w:t>Edinburgh Learns Digital Projects</w:t>
            </w:r>
            <w:r>
              <w:rPr>
                <w:rFonts w:ascii="Century Gothic" w:hAnsi="Century Gothic"/>
                <w:sz w:val="20"/>
                <w:szCs w:val="20"/>
              </w:rPr>
              <w:t xml:space="preserve">, </w:t>
            </w:r>
            <w:r w:rsidRPr="1FB95B38">
              <w:rPr>
                <w:rFonts w:ascii="Century Gothic" w:hAnsi="Century Gothic"/>
                <w:sz w:val="20"/>
                <w:szCs w:val="20"/>
              </w:rPr>
              <w:t>Microsoft 365</w:t>
            </w:r>
            <w:r>
              <w:rPr>
                <w:rFonts w:ascii="Century Gothic" w:hAnsi="Century Gothic"/>
                <w:sz w:val="20"/>
                <w:szCs w:val="20"/>
              </w:rPr>
              <w:t xml:space="preserve">, </w:t>
            </w:r>
            <w:r w:rsidR="007A438E">
              <w:rPr>
                <w:rFonts w:ascii="Century Gothic" w:hAnsi="Century Gothic"/>
                <w:sz w:val="20"/>
                <w:szCs w:val="20"/>
              </w:rPr>
              <w:t>stop motion</w:t>
            </w:r>
            <w:r>
              <w:rPr>
                <w:rFonts w:ascii="Century Gothic" w:hAnsi="Century Gothic"/>
                <w:sz w:val="20"/>
                <w:szCs w:val="20"/>
              </w:rPr>
              <w:t>, SWAY</w:t>
            </w:r>
          </w:p>
          <w:p w14:paraId="4BD13CF8" w14:textId="77777777" w:rsidR="00FD19A4" w:rsidRDefault="00FD19A4" w:rsidP="00FD19A4">
            <w:pPr>
              <w:pStyle w:val="NoSpacing"/>
              <w:rPr>
                <w:rFonts w:ascii="Century Gothic" w:hAnsi="Century Gothic"/>
                <w:sz w:val="20"/>
                <w:szCs w:val="20"/>
              </w:rPr>
            </w:pPr>
          </w:p>
          <w:p w14:paraId="351CCD03" w14:textId="77777777" w:rsidR="00FD19A4" w:rsidRDefault="00FD19A4" w:rsidP="00FD19A4">
            <w:pPr>
              <w:pStyle w:val="NoSpacing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Expressive Arts:</w:t>
            </w:r>
          </w:p>
          <w:p w14:paraId="2CF1BA8B" w14:textId="36719800" w:rsidR="00FD19A4" w:rsidRPr="00FD19A4" w:rsidRDefault="007A438E" w:rsidP="00FD19A4">
            <w:pPr>
              <w:pStyle w:val="NoSpacing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Winter art, line drawing and patterns</w:t>
            </w:r>
            <w:r w:rsidR="00FD19A4" w:rsidRPr="00FD19A4">
              <w:rPr>
                <w:rFonts w:ascii="Century Gothic" w:hAnsi="Century Gothic"/>
                <w:sz w:val="20"/>
                <w:szCs w:val="20"/>
              </w:rPr>
              <w:t>, topic</w:t>
            </w:r>
            <w:r w:rsidR="00FD19A4">
              <w:rPr>
                <w:rFonts w:ascii="Century Gothic" w:hAnsi="Century Gothic"/>
                <w:sz w:val="20"/>
                <w:szCs w:val="20"/>
              </w:rPr>
              <w:t>-</w:t>
            </w:r>
            <w:r w:rsidR="00FD19A4" w:rsidRPr="00FD19A4">
              <w:rPr>
                <w:rFonts w:ascii="Century Gothic" w:hAnsi="Century Gothic"/>
                <w:sz w:val="20"/>
                <w:szCs w:val="20"/>
              </w:rPr>
              <w:t>based art, drama and specialist music</w:t>
            </w:r>
          </w:p>
          <w:p w14:paraId="508E20CA" w14:textId="77777777" w:rsidR="00FD19A4" w:rsidRDefault="00FD19A4" w:rsidP="00FD19A4">
            <w:pPr>
              <w:pStyle w:val="NoSpacing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  <w:p w14:paraId="778CCB5B" w14:textId="77777777" w:rsidR="00FD19A4" w:rsidRPr="007C3D85" w:rsidRDefault="00FD19A4" w:rsidP="00FD19A4">
            <w:pPr>
              <w:pStyle w:val="NoSpacing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7C3D85">
              <w:rPr>
                <w:rFonts w:ascii="Century Gothic" w:hAnsi="Century Gothic"/>
                <w:b/>
                <w:bCs/>
                <w:sz w:val="20"/>
                <w:szCs w:val="20"/>
              </w:rPr>
              <w:t>RME:</w:t>
            </w:r>
          </w:p>
          <w:p w14:paraId="6F626A6D" w14:textId="37CBEB38" w:rsidR="00FD19A4" w:rsidRDefault="007A438E" w:rsidP="00FD19A4">
            <w:pPr>
              <w:pStyle w:val="NoSpacing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Christianity and the Christmas Service assembly</w:t>
            </w:r>
          </w:p>
          <w:p w14:paraId="2D99C7EB" w14:textId="77777777" w:rsidR="00FD19A4" w:rsidRDefault="00FD19A4" w:rsidP="00FD19A4">
            <w:pPr>
              <w:pStyle w:val="NoSpacing"/>
              <w:rPr>
                <w:rFonts w:ascii="Century Gothic" w:hAnsi="Century Gothic"/>
                <w:sz w:val="20"/>
                <w:szCs w:val="20"/>
              </w:rPr>
            </w:pPr>
          </w:p>
          <w:p w14:paraId="7F9740A2" w14:textId="77777777" w:rsidR="00FD19A4" w:rsidRDefault="00FD19A4" w:rsidP="00FD19A4">
            <w:pPr>
              <w:pStyle w:val="NoSpacing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9E38AB">
              <w:rPr>
                <w:rFonts w:ascii="Century Gothic" w:hAnsi="Century Gothic"/>
                <w:b/>
                <w:bCs/>
                <w:sz w:val="20"/>
                <w:szCs w:val="20"/>
              </w:rPr>
              <w:t>Other:</w:t>
            </w:r>
          </w:p>
          <w:p w14:paraId="689784E1" w14:textId="1A1C1820" w:rsidR="00FD19A4" w:rsidRPr="009E38AB" w:rsidRDefault="00FD19A4" w:rsidP="00FD19A4">
            <w:pPr>
              <w:pStyle w:val="NoSpacing"/>
              <w:rPr>
                <w:rFonts w:ascii="Century Gothic" w:hAnsi="Century Gothic"/>
                <w:sz w:val="20"/>
                <w:szCs w:val="20"/>
              </w:rPr>
            </w:pPr>
            <w:r w:rsidRPr="009E38AB">
              <w:rPr>
                <w:rFonts w:ascii="Century Gothic" w:hAnsi="Century Gothic"/>
                <w:sz w:val="20"/>
                <w:szCs w:val="20"/>
              </w:rPr>
              <w:t xml:space="preserve">Spanish, </w:t>
            </w:r>
            <w:r w:rsidR="007A438E">
              <w:rPr>
                <w:rFonts w:ascii="Century Gothic" w:hAnsi="Century Gothic"/>
                <w:sz w:val="20"/>
                <w:szCs w:val="20"/>
              </w:rPr>
              <w:t>Remembrance Day</w:t>
            </w:r>
            <w:r w:rsidRPr="009E38AB">
              <w:rPr>
                <w:rFonts w:ascii="Century Gothic" w:hAnsi="Century Gothic"/>
                <w:sz w:val="20"/>
                <w:szCs w:val="20"/>
              </w:rPr>
              <w:t>, Black History Month</w:t>
            </w:r>
            <w:r w:rsidR="007A438E">
              <w:rPr>
                <w:rFonts w:ascii="Century Gothic" w:hAnsi="Century Gothic"/>
                <w:sz w:val="20"/>
                <w:szCs w:val="20"/>
              </w:rPr>
              <w:t xml:space="preserve"> and assemblies</w:t>
            </w:r>
          </w:p>
          <w:p w14:paraId="7A9C7A06" w14:textId="2FE4BA43" w:rsidR="0081758E" w:rsidRPr="00E20C84" w:rsidRDefault="0081758E" w:rsidP="00E20C84">
            <w:pPr>
              <w:pStyle w:val="NoSpacing"/>
              <w:rPr>
                <w:rFonts w:ascii="Century Gothic" w:hAnsi="Century Gothic"/>
              </w:rPr>
            </w:pPr>
          </w:p>
        </w:tc>
      </w:tr>
    </w:tbl>
    <w:p w14:paraId="780E0C58" w14:textId="77777777" w:rsidR="005D1F06" w:rsidRDefault="005D1F06" w:rsidP="004C017C"/>
    <w:sectPr w:rsidR="005D1F06" w:rsidSect="00E20C8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F82980"/>
    <w:multiLevelType w:val="hybridMultilevel"/>
    <w:tmpl w:val="18CED7D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5E203B"/>
    <w:multiLevelType w:val="hybridMultilevel"/>
    <w:tmpl w:val="E076A1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D213E98"/>
    <w:multiLevelType w:val="hybridMultilevel"/>
    <w:tmpl w:val="A8AC80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87258BC"/>
    <w:multiLevelType w:val="hybridMultilevel"/>
    <w:tmpl w:val="B9207B2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0D6465D"/>
    <w:multiLevelType w:val="hybridMultilevel"/>
    <w:tmpl w:val="1DB4C83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18A288F"/>
    <w:multiLevelType w:val="hybridMultilevel"/>
    <w:tmpl w:val="DF2E6D0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9F24604"/>
    <w:multiLevelType w:val="hybridMultilevel"/>
    <w:tmpl w:val="A9AA484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0BF2FEC"/>
    <w:multiLevelType w:val="hybridMultilevel"/>
    <w:tmpl w:val="5BDA4F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A38792B"/>
    <w:multiLevelType w:val="hybridMultilevel"/>
    <w:tmpl w:val="69D0B0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0935FB8"/>
    <w:multiLevelType w:val="hybridMultilevel"/>
    <w:tmpl w:val="A0B491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6F54EFF"/>
    <w:multiLevelType w:val="hybridMultilevel"/>
    <w:tmpl w:val="A27C076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8005288"/>
    <w:multiLevelType w:val="hybridMultilevel"/>
    <w:tmpl w:val="DF94C51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DBC0E03"/>
    <w:multiLevelType w:val="hybridMultilevel"/>
    <w:tmpl w:val="6114CC1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FAA29D9"/>
    <w:multiLevelType w:val="hybridMultilevel"/>
    <w:tmpl w:val="0D0A7F3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91A2DE9"/>
    <w:multiLevelType w:val="hybridMultilevel"/>
    <w:tmpl w:val="3A7E44F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D1978FD"/>
    <w:multiLevelType w:val="hybridMultilevel"/>
    <w:tmpl w:val="A5CC35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97677918">
    <w:abstractNumId w:val="5"/>
  </w:num>
  <w:num w:numId="2" w16cid:durableId="1273510541">
    <w:abstractNumId w:val="14"/>
  </w:num>
  <w:num w:numId="3" w16cid:durableId="1303272434">
    <w:abstractNumId w:val="1"/>
  </w:num>
  <w:num w:numId="4" w16cid:durableId="1590653138">
    <w:abstractNumId w:val="13"/>
  </w:num>
  <w:num w:numId="5" w16cid:durableId="1617372203">
    <w:abstractNumId w:val="4"/>
  </w:num>
  <w:num w:numId="6" w16cid:durableId="1697534668">
    <w:abstractNumId w:val="2"/>
  </w:num>
  <w:num w:numId="7" w16cid:durableId="1776514594">
    <w:abstractNumId w:val="10"/>
  </w:num>
  <w:num w:numId="8" w16cid:durableId="1948924276">
    <w:abstractNumId w:val="8"/>
  </w:num>
  <w:num w:numId="9" w16cid:durableId="420495494">
    <w:abstractNumId w:val="3"/>
  </w:num>
  <w:num w:numId="10" w16cid:durableId="548568168">
    <w:abstractNumId w:val="12"/>
  </w:num>
  <w:num w:numId="11" w16cid:durableId="611324173">
    <w:abstractNumId w:val="7"/>
  </w:num>
  <w:num w:numId="12" w16cid:durableId="611523580">
    <w:abstractNumId w:val="11"/>
  </w:num>
  <w:num w:numId="13" w16cid:durableId="619799166">
    <w:abstractNumId w:val="6"/>
  </w:num>
  <w:num w:numId="14" w16cid:durableId="822165794">
    <w:abstractNumId w:val="0"/>
  </w:num>
  <w:num w:numId="15" w16cid:durableId="933125591">
    <w:abstractNumId w:val="9"/>
  </w:num>
  <w:num w:numId="16" w16cid:durableId="953366801">
    <w:abstractNumId w:val="1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C84"/>
    <w:rsid w:val="00075CC3"/>
    <w:rsid w:val="00086D56"/>
    <w:rsid w:val="00121AAE"/>
    <w:rsid w:val="00155E5E"/>
    <w:rsid w:val="001B4EC2"/>
    <w:rsid w:val="001B60E9"/>
    <w:rsid w:val="001B61D0"/>
    <w:rsid w:val="001C0E9E"/>
    <w:rsid w:val="001C3A42"/>
    <w:rsid w:val="00215520"/>
    <w:rsid w:val="00275777"/>
    <w:rsid w:val="002A66DC"/>
    <w:rsid w:val="002A7168"/>
    <w:rsid w:val="002B02D3"/>
    <w:rsid w:val="002E1E79"/>
    <w:rsid w:val="00312714"/>
    <w:rsid w:val="00317AEA"/>
    <w:rsid w:val="00382D30"/>
    <w:rsid w:val="003B7232"/>
    <w:rsid w:val="003D13DD"/>
    <w:rsid w:val="003D3620"/>
    <w:rsid w:val="00465988"/>
    <w:rsid w:val="004C017C"/>
    <w:rsid w:val="00523239"/>
    <w:rsid w:val="00590E97"/>
    <w:rsid w:val="005D1F06"/>
    <w:rsid w:val="005E1E26"/>
    <w:rsid w:val="005E5FFE"/>
    <w:rsid w:val="00627C25"/>
    <w:rsid w:val="0063117A"/>
    <w:rsid w:val="0078148E"/>
    <w:rsid w:val="00791505"/>
    <w:rsid w:val="0079567A"/>
    <w:rsid w:val="007A438E"/>
    <w:rsid w:val="007C1DB7"/>
    <w:rsid w:val="007C3D85"/>
    <w:rsid w:val="007F2CBA"/>
    <w:rsid w:val="007F7025"/>
    <w:rsid w:val="0081758E"/>
    <w:rsid w:val="008763F6"/>
    <w:rsid w:val="008D6043"/>
    <w:rsid w:val="00956022"/>
    <w:rsid w:val="00972694"/>
    <w:rsid w:val="009E38AB"/>
    <w:rsid w:val="009E77B9"/>
    <w:rsid w:val="00A3292B"/>
    <w:rsid w:val="00A5364E"/>
    <w:rsid w:val="00A83825"/>
    <w:rsid w:val="00A87075"/>
    <w:rsid w:val="00AC3328"/>
    <w:rsid w:val="00AD367F"/>
    <w:rsid w:val="00AD5166"/>
    <w:rsid w:val="00B703E3"/>
    <w:rsid w:val="00BB7519"/>
    <w:rsid w:val="00BD79F5"/>
    <w:rsid w:val="00C338CE"/>
    <w:rsid w:val="00C7168D"/>
    <w:rsid w:val="00C8074C"/>
    <w:rsid w:val="00CB225E"/>
    <w:rsid w:val="00CB5685"/>
    <w:rsid w:val="00CC79D9"/>
    <w:rsid w:val="00CF5EE7"/>
    <w:rsid w:val="00CF641D"/>
    <w:rsid w:val="00D1032A"/>
    <w:rsid w:val="00D2335E"/>
    <w:rsid w:val="00D36C30"/>
    <w:rsid w:val="00D611ED"/>
    <w:rsid w:val="00D72446"/>
    <w:rsid w:val="00DA2296"/>
    <w:rsid w:val="00DD4A7D"/>
    <w:rsid w:val="00DE3D23"/>
    <w:rsid w:val="00E04820"/>
    <w:rsid w:val="00E20C84"/>
    <w:rsid w:val="00E92A17"/>
    <w:rsid w:val="00ED0FB8"/>
    <w:rsid w:val="00EF0BBD"/>
    <w:rsid w:val="00F328F3"/>
    <w:rsid w:val="00F33A3F"/>
    <w:rsid w:val="00F626CE"/>
    <w:rsid w:val="00FA5189"/>
    <w:rsid w:val="00FD19A4"/>
    <w:rsid w:val="1FB95B38"/>
    <w:rsid w:val="2157E1B5"/>
    <w:rsid w:val="26252CBB"/>
    <w:rsid w:val="4596854A"/>
    <w:rsid w:val="493B1EBA"/>
    <w:rsid w:val="4A3A9A11"/>
    <w:rsid w:val="54AB88A7"/>
    <w:rsid w:val="59A8689B"/>
    <w:rsid w:val="60B47DD4"/>
    <w:rsid w:val="65CE8B2E"/>
    <w:rsid w:val="6D592344"/>
    <w:rsid w:val="6E09D768"/>
    <w:rsid w:val="7B73F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0808F4F"/>
  <w15:chartTrackingRefBased/>
  <w15:docId w15:val="{1FB219E7-4955-447D-9B92-C9CF98D94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C84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20C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0C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0C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0C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0C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0C8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0C8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0C8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0C8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0C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0C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0C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0C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0C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0C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0C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0C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0C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0C8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0C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0C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0C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0C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0C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0C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0C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0C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0C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0C8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20C84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20C84"/>
    <w:rPr>
      <w:kern w:val="0"/>
      <w:sz w:val="22"/>
      <w:szCs w:val="22"/>
      <w14:ligatures w14:val="none"/>
    </w:rPr>
  </w:style>
  <w:style w:type="paragraph" w:customStyle="1" w:styleId="paragraph">
    <w:name w:val="paragraph"/>
    <w:basedOn w:val="Normal"/>
    <w:rsid w:val="00E20C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E20C84"/>
  </w:style>
  <w:style w:type="character" w:customStyle="1" w:styleId="eop">
    <w:name w:val="eop"/>
    <w:basedOn w:val="DefaultParagraphFont"/>
    <w:rsid w:val="00E20C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305d86-a3a9-45e1-ac35-1cd0ea2bbd06">
      <Terms xmlns="http://schemas.microsoft.com/office/infopath/2007/PartnerControls"/>
    </lcf76f155ced4ddcb4097134ff3c332f>
    <TaxCatchAll xmlns="09c56930-a308-4b34-88f6-aa8fc19b71c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B89D3F8A1B1242834B0386A34AEC82" ma:contentTypeVersion="19" ma:contentTypeDescription="Create a new document." ma:contentTypeScope="" ma:versionID="996c4eb5a5e1d647a40162a04624ef7c">
  <xsd:schema xmlns:xsd="http://www.w3.org/2001/XMLSchema" xmlns:xs="http://www.w3.org/2001/XMLSchema" xmlns:p="http://schemas.microsoft.com/office/2006/metadata/properties" xmlns:ns2="64305d86-a3a9-45e1-ac35-1cd0ea2bbd06" xmlns:ns3="09c56930-a308-4b34-88f6-aa8fc19b71cf" targetNamespace="http://schemas.microsoft.com/office/2006/metadata/properties" ma:root="true" ma:fieldsID="eb709a55782a6e69c8118eecb6bdb22f" ns2:_="" ns3:_="">
    <xsd:import namespace="64305d86-a3a9-45e1-ac35-1cd0ea2bbd06"/>
    <xsd:import namespace="09c56930-a308-4b34-88f6-aa8fc19b71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305d86-a3a9-45e1-ac35-1cd0ea2bbd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68a29fc-2f9b-488e-bcd4-395cb321b4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c56930-a308-4b34-88f6-aa8fc19b71c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1c6e1a3-7ae7-4389-9370-aa61601d22ff}" ma:internalName="TaxCatchAll" ma:showField="CatchAllData" ma:web="09c56930-a308-4b34-88f6-aa8fc19b71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9CD77FA-101C-4711-B096-FF9873688A0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1316984-8BFB-4372-897D-1F143C5C4215}">
  <ds:schemaRefs>
    <ds:schemaRef ds:uri="http://schemas.microsoft.com/office/2006/metadata/properties"/>
    <ds:schemaRef ds:uri="http://schemas.microsoft.com/office/infopath/2007/PartnerControls"/>
    <ds:schemaRef ds:uri="64305d86-a3a9-45e1-ac35-1cd0ea2bbd06"/>
    <ds:schemaRef ds:uri="09c56930-a308-4b34-88f6-aa8fc19b71cf"/>
  </ds:schemaRefs>
</ds:datastoreItem>
</file>

<file path=customXml/itemProps3.xml><?xml version="1.0" encoding="utf-8"?>
<ds:datastoreItem xmlns:ds="http://schemas.openxmlformats.org/officeDocument/2006/customXml" ds:itemID="{1E88798F-9237-4912-B927-46C9EF596F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305d86-a3a9-45e1-ac35-1cd0ea2bbd06"/>
    <ds:schemaRef ds:uri="09c56930-a308-4b34-88f6-aa8fc19b71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542</Words>
  <Characters>3095</Characters>
  <Application>Microsoft Office Word</Application>
  <DocSecurity>0</DocSecurity>
  <Lines>25</Lines>
  <Paragraphs>7</Paragraphs>
  <ScaleCrop>false</ScaleCrop>
  <Company/>
  <LinksUpToDate>false</LinksUpToDate>
  <CharactersWithSpaces>3630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Moore</dc:creator>
  <cp:keywords/>
  <dc:description/>
  <cp:lastModifiedBy>Fiona Craig</cp:lastModifiedBy>
  <cp:revision>2</cp:revision>
  <cp:lastPrinted>2024-08-29T09:10:00Z</cp:lastPrinted>
  <dcterms:created xsi:type="dcterms:W3CDTF">2026-09-20T10:53:00Z</dcterms:created>
  <dcterms:modified xsi:type="dcterms:W3CDTF">2026-09-20T10:53:00Z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0x010100C3B89D3F8A1B1242834B0386A34AEC82</vt:lpwstr>
  </property>
  <property fmtid="{D5CDD505-2E9C-101B-9397-08002B2CF9AE}" pid="3" name="MediaServiceImageTags">
    <vt:lpwstr/>
  </property>
</Properties>
</file>